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43C7" w14:textId="03F6AC2C" w:rsidR="00BA42E0" w:rsidRDefault="00D146A1">
      <w:pPr>
        <w:pStyle w:val="Title"/>
        <w:rPr>
          <w:sz w:val="1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75886B" wp14:editId="16BDA1D8">
            <wp:simplePos x="0" y="0"/>
            <wp:positionH relativeFrom="column">
              <wp:posOffset>3358515</wp:posOffset>
            </wp:positionH>
            <wp:positionV relativeFrom="paragraph">
              <wp:posOffset>-645160</wp:posOffset>
            </wp:positionV>
            <wp:extent cx="675640" cy="691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2083B" w14:textId="77777777" w:rsidR="00BA42E0" w:rsidRPr="00017024" w:rsidRDefault="00BA42E0">
      <w:pPr>
        <w:pStyle w:val="Title"/>
        <w:rPr>
          <w:sz w:val="16"/>
          <w:szCs w:val="16"/>
        </w:rPr>
      </w:pPr>
      <w:r w:rsidRPr="00017024">
        <w:rPr>
          <w:sz w:val="16"/>
          <w:szCs w:val="16"/>
        </w:rPr>
        <w:t>COUNTY OF BERGEN</w:t>
      </w:r>
    </w:p>
    <w:p w14:paraId="0EE2783C" w14:textId="77777777" w:rsidR="00BA42E0" w:rsidRPr="00017024" w:rsidRDefault="00BA42E0">
      <w:pPr>
        <w:pStyle w:val="Subtitle"/>
        <w:rPr>
          <w:sz w:val="16"/>
          <w:szCs w:val="16"/>
        </w:rPr>
      </w:pPr>
      <w:r w:rsidRPr="00017024">
        <w:rPr>
          <w:sz w:val="16"/>
          <w:szCs w:val="16"/>
        </w:rPr>
        <w:t>DEPARTMENT OF HUMAN SERVICES</w:t>
      </w:r>
    </w:p>
    <w:p w14:paraId="212B3D23" w14:textId="77777777" w:rsidR="00D61C3F" w:rsidRPr="00017024" w:rsidRDefault="00D61C3F">
      <w:pPr>
        <w:pStyle w:val="Subtitle"/>
        <w:rPr>
          <w:b w:val="0"/>
          <w:sz w:val="16"/>
          <w:szCs w:val="16"/>
        </w:rPr>
      </w:pPr>
      <w:r w:rsidRPr="00017024">
        <w:rPr>
          <w:b w:val="0"/>
          <w:sz w:val="16"/>
          <w:szCs w:val="16"/>
        </w:rPr>
        <w:t>OFFICE FOR CHILDREN</w:t>
      </w:r>
    </w:p>
    <w:p w14:paraId="12D5290E" w14:textId="77777777" w:rsidR="00D61C3F" w:rsidRPr="00017024" w:rsidRDefault="00D61C3F">
      <w:pPr>
        <w:pStyle w:val="Subtitle"/>
        <w:rPr>
          <w:i/>
          <w:sz w:val="16"/>
          <w:szCs w:val="16"/>
        </w:rPr>
      </w:pPr>
      <w:r w:rsidRPr="00017024">
        <w:rPr>
          <w:i/>
          <w:sz w:val="16"/>
          <w:szCs w:val="16"/>
        </w:rPr>
        <w:t>Providing Child Care Resources and Referrals Since 1980</w:t>
      </w:r>
    </w:p>
    <w:p w14:paraId="1694C08D" w14:textId="77777777" w:rsidR="00BA42E0" w:rsidRPr="00017024" w:rsidRDefault="00BA42E0">
      <w:pPr>
        <w:jc w:val="center"/>
        <w:rPr>
          <w:sz w:val="16"/>
          <w:szCs w:val="16"/>
        </w:rPr>
      </w:pPr>
      <w:r w:rsidRPr="00017024">
        <w:rPr>
          <w:sz w:val="16"/>
          <w:szCs w:val="16"/>
        </w:rPr>
        <w:t>One Bergen County Plaza • 2nd Floor • Hackensack, NJ 07601-7076</w:t>
      </w:r>
    </w:p>
    <w:p w14:paraId="63AB991E" w14:textId="77777777" w:rsidR="00BA42E0" w:rsidRPr="00017024" w:rsidRDefault="00BA42E0">
      <w:pPr>
        <w:jc w:val="center"/>
        <w:rPr>
          <w:sz w:val="16"/>
          <w:szCs w:val="16"/>
        </w:rPr>
      </w:pPr>
      <w:r w:rsidRPr="00017024">
        <w:rPr>
          <w:sz w:val="16"/>
          <w:szCs w:val="16"/>
        </w:rPr>
        <w:t>(201) 336-</w:t>
      </w:r>
      <w:r w:rsidR="00D61C3F" w:rsidRPr="00017024">
        <w:rPr>
          <w:sz w:val="16"/>
          <w:szCs w:val="16"/>
        </w:rPr>
        <w:t>7150</w:t>
      </w:r>
      <w:r w:rsidRPr="00017024">
        <w:rPr>
          <w:sz w:val="16"/>
          <w:szCs w:val="16"/>
        </w:rPr>
        <w:t xml:space="preserve"> • FAX (201) 336-7</w:t>
      </w:r>
      <w:r w:rsidR="00D61C3F" w:rsidRPr="00017024">
        <w:rPr>
          <w:sz w:val="16"/>
          <w:szCs w:val="16"/>
        </w:rPr>
        <w:t>155</w:t>
      </w:r>
      <w:r w:rsidRPr="00017024">
        <w:rPr>
          <w:sz w:val="16"/>
          <w:szCs w:val="16"/>
        </w:rPr>
        <w:t xml:space="preserve"> </w:t>
      </w:r>
      <w:r w:rsidR="00D61C3F" w:rsidRPr="00017024">
        <w:rPr>
          <w:sz w:val="16"/>
          <w:szCs w:val="16"/>
        </w:rPr>
        <w:t>• e-mail ofc@co.bergen.nj.us</w:t>
      </w:r>
    </w:p>
    <w:p w14:paraId="491E0112" w14:textId="77777777" w:rsidR="00BA42E0" w:rsidRPr="00017024" w:rsidRDefault="00BA42E0">
      <w:pPr>
        <w:rPr>
          <w:b/>
          <w:bCs/>
          <w:sz w:val="16"/>
          <w:szCs w:val="16"/>
        </w:rPr>
      </w:pPr>
    </w:p>
    <w:p w14:paraId="1F1BDBF8" w14:textId="77777777" w:rsidR="00BA42E0" w:rsidRPr="00017024" w:rsidRDefault="00BA42E0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  <w:rPr>
          <w:sz w:val="16"/>
          <w:szCs w:val="16"/>
        </w:rPr>
      </w:pPr>
      <w:r w:rsidRPr="00017024">
        <w:rPr>
          <w:sz w:val="16"/>
          <w:szCs w:val="16"/>
        </w:rPr>
        <w:t xml:space="preserve">             </w:t>
      </w:r>
      <w:r w:rsidR="00D74A0B" w:rsidRPr="00017024">
        <w:rPr>
          <w:sz w:val="16"/>
          <w:szCs w:val="16"/>
        </w:rPr>
        <w:t>James J. Tedesco III</w:t>
      </w:r>
      <w:r w:rsidRPr="00017024">
        <w:rPr>
          <w:sz w:val="16"/>
          <w:szCs w:val="16"/>
        </w:rPr>
        <w:tab/>
      </w:r>
      <w:r w:rsidRPr="00017024">
        <w:rPr>
          <w:sz w:val="16"/>
          <w:szCs w:val="16"/>
        </w:rPr>
        <w:tab/>
      </w:r>
      <w:r w:rsidRPr="00017024">
        <w:rPr>
          <w:sz w:val="16"/>
          <w:szCs w:val="16"/>
        </w:rPr>
        <w:tab/>
      </w:r>
      <w:r w:rsidRPr="00017024">
        <w:rPr>
          <w:sz w:val="16"/>
          <w:szCs w:val="16"/>
        </w:rPr>
        <w:tab/>
      </w:r>
      <w:r w:rsidRPr="00017024">
        <w:rPr>
          <w:sz w:val="16"/>
          <w:szCs w:val="16"/>
        </w:rPr>
        <w:tab/>
      </w:r>
      <w:r w:rsidRPr="00017024">
        <w:rPr>
          <w:sz w:val="16"/>
          <w:szCs w:val="16"/>
        </w:rPr>
        <w:tab/>
      </w:r>
      <w:r w:rsidRPr="00017024">
        <w:rPr>
          <w:sz w:val="16"/>
          <w:szCs w:val="16"/>
        </w:rPr>
        <w:tab/>
      </w:r>
      <w:r w:rsidRPr="00017024">
        <w:rPr>
          <w:sz w:val="16"/>
          <w:szCs w:val="16"/>
        </w:rPr>
        <w:tab/>
      </w:r>
      <w:r w:rsidRPr="00017024">
        <w:rPr>
          <w:sz w:val="16"/>
          <w:szCs w:val="16"/>
        </w:rPr>
        <w:tab/>
        <w:t xml:space="preserve">       </w:t>
      </w:r>
      <w:r w:rsidRPr="00017024">
        <w:rPr>
          <w:sz w:val="16"/>
          <w:szCs w:val="16"/>
        </w:rPr>
        <w:tab/>
        <w:t xml:space="preserve">                       </w:t>
      </w:r>
      <w:r w:rsidR="0045599C" w:rsidRPr="00017024">
        <w:rPr>
          <w:sz w:val="16"/>
          <w:szCs w:val="16"/>
        </w:rPr>
        <w:tab/>
        <w:t xml:space="preserve">      </w:t>
      </w:r>
      <w:r w:rsidRPr="00017024">
        <w:rPr>
          <w:sz w:val="16"/>
          <w:szCs w:val="16"/>
        </w:rPr>
        <w:t xml:space="preserve"> </w:t>
      </w:r>
      <w:r w:rsidR="004B4340" w:rsidRPr="00017024">
        <w:rPr>
          <w:sz w:val="16"/>
          <w:szCs w:val="16"/>
        </w:rPr>
        <w:t xml:space="preserve">  </w:t>
      </w:r>
      <w:r w:rsidR="0045599C" w:rsidRPr="00017024">
        <w:rPr>
          <w:sz w:val="16"/>
          <w:szCs w:val="16"/>
        </w:rPr>
        <w:t>Jane C. Linter</w:t>
      </w:r>
    </w:p>
    <w:p w14:paraId="0AD27710" w14:textId="77777777" w:rsidR="00BA42E0" w:rsidRPr="00017024" w:rsidRDefault="00BA42E0">
      <w:pPr>
        <w:pStyle w:val="Heading2"/>
        <w:rPr>
          <w:b w:val="0"/>
          <w:bCs w:val="0"/>
        </w:rPr>
      </w:pPr>
      <w:r w:rsidRPr="00017024">
        <w:t xml:space="preserve">                 </w:t>
      </w:r>
      <w:r w:rsidRPr="00017024">
        <w:rPr>
          <w:b w:val="0"/>
          <w:bCs w:val="0"/>
        </w:rPr>
        <w:t>County Executive</w:t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  <w:t xml:space="preserve">     </w:t>
      </w:r>
      <w:r w:rsidR="00046F8E">
        <w:rPr>
          <w:b w:val="0"/>
          <w:bCs w:val="0"/>
        </w:rPr>
        <w:t xml:space="preserve">                      </w:t>
      </w:r>
      <w:r w:rsidRPr="00017024">
        <w:rPr>
          <w:b w:val="0"/>
          <w:bCs w:val="0"/>
        </w:rPr>
        <w:t>Department Director</w:t>
      </w:r>
    </w:p>
    <w:p w14:paraId="472E5C9B" w14:textId="77777777" w:rsidR="00BA42E0" w:rsidRPr="00017024" w:rsidRDefault="00BA42E0">
      <w:pPr>
        <w:rPr>
          <w:sz w:val="16"/>
          <w:szCs w:val="16"/>
        </w:rPr>
        <w:sectPr w:rsidR="00BA42E0" w:rsidRPr="00017024">
          <w:type w:val="continuous"/>
          <w:pgSz w:w="12240" w:h="15840"/>
          <w:pgMar w:top="1440" w:right="270" w:bottom="360" w:left="90" w:header="720" w:footer="720" w:gutter="0"/>
          <w:cols w:space="720"/>
        </w:sectPr>
      </w:pPr>
    </w:p>
    <w:p w14:paraId="58A37E33" w14:textId="77777777" w:rsidR="00BA42E0" w:rsidRPr="00017024" w:rsidRDefault="00BA42E0">
      <w:pPr>
        <w:rPr>
          <w:sz w:val="16"/>
          <w:szCs w:val="16"/>
        </w:rPr>
      </w:pPr>
    </w:p>
    <w:p w14:paraId="132D46D8" w14:textId="77777777" w:rsidR="0045599C" w:rsidRPr="00017024" w:rsidRDefault="00046F8E" w:rsidP="004B4340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 xml:space="preserve">           </w:t>
      </w:r>
      <w:r w:rsidR="00964E32">
        <w:rPr>
          <w:b/>
          <w:color w:val="000000"/>
          <w:sz w:val="16"/>
          <w:szCs w:val="16"/>
        </w:rPr>
        <w:t>Julie O’ Brien</w:t>
      </w:r>
    </w:p>
    <w:p w14:paraId="4B03778D" w14:textId="77777777" w:rsidR="00D61C3F" w:rsidRPr="00017024" w:rsidRDefault="004B4340" w:rsidP="004B4340">
      <w:pPr>
        <w:pStyle w:val="Heading2"/>
        <w:rPr>
          <w:b w:val="0"/>
          <w:bCs w:val="0"/>
        </w:rPr>
      </w:pPr>
      <w:r w:rsidRPr="00017024">
        <w:rPr>
          <w:b w:val="0"/>
          <w:bCs w:val="0"/>
        </w:rPr>
        <w:t xml:space="preserve">   </w:t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Pr="00017024">
        <w:rPr>
          <w:b w:val="0"/>
          <w:bCs w:val="0"/>
        </w:rPr>
        <w:tab/>
      </w:r>
      <w:r w:rsidR="00046F8E">
        <w:rPr>
          <w:b w:val="0"/>
          <w:bCs w:val="0"/>
        </w:rPr>
        <w:tab/>
      </w:r>
      <w:r w:rsidR="00046F8E">
        <w:rPr>
          <w:b w:val="0"/>
          <w:bCs w:val="0"/>
        </w:rPr>
        <w:tab/>
      </w:r>
      <w:r w:rsidR="00046F8E">
        <w:rPr>
          <w:b w:val="0"/>
          <w:bCs w:val="0"/>
        </w:rPr>
        <w:tab/>
      </w:r>
      <w:r w:rsidR="00046F8E">
        <w:rPr>
          <w:b w:val="0"/>
          <w:bCs w:val="0"/>
        </w:rPr>
        <w:tab/>
      </w:r>
      <w:r w:rsidR="00046F8E">
        <w:rPr>
          <w:b w:val="0"/>
          <w:bCs w:val="0"/>
        </w:rPr>
        <w:tab/>
      </w:r>
      <w:r w:rsidR="00046F8E">
        <w:rPr>
          <w:b w:val="0"/>
          <w:bCs w:val="0"/>
        </w:rPr>
        <w:tab/>
        <w:t xml:space="preserve">                             </w:t>
      </w:r>
      <w:r w:rsidR="00D61C3F" w:rsidRPr="00017024">
        <w:rPr>
          <w:b w:val="0"/>
          <w:bCs w:val="0"/>
        </w:rPr>
        <w:t>Division Director</w:t>
      </w:r>
    </w:p>
    <w:p w14:paraId="5F0E4712" w14:textId="77777777" w:rsidR="00824923" w:rsidRDefault="000D0CE7" w:rsidP="0042062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August </w:t>
      </w:r>
      <w:r w:rsidR="00DB7D84">
        <w:rPr>
          <w:rFonts w:ascii="Arial" w:hAnsi="Arial"/>
          <w:sz w:val="22"/>
          <w:szCs w:val="22"/>
        </w:rPr>
        <w:t>31</w:t>
      </w:r>
      <w:r>
        <w:rPr>
          <w:rFonts w:ascii="Arial" w:hAnsi="Arial"/>
          <w:sz w:val="22"/>
          <w:szCs w:val="22"/>
        </w:rPr>
        <w:t>, 2017</w:t>
      </w:r>
    </w:p>
    <w:p w14:paraId="41C95821" w14:textId="77777777" w:rsidR="000D0CE7" w:rsidRDefault="000D0CE7" w:rsidP="0042062A">
      <w:pPr>
        <w:rPr>
          <w:rFonts w:ascii="Arial" w:hAnsi="Arial"/>
          <w:sz w:val="22"/>
          <w:szCs w:val="22"/>
        </w:rPr>
      </w:pPr>
    </w:p>
    <w:p w14:paraId="6446B49D" w14:textId="77777777" w:rsidR="000D0CE7" w:rsidRPr="000D0CE7" w:rsidRDefault="000D0CE7" w:rsidP="0042062A">
      <w:pPr>
        <w:rPr>
          <w:rFonts w:ascii="Arial" w:hAnsi="Arial"/>
          <w:sz w:val="22"/>
          <w:szCs w:val="22"/>
          <w:lang w:val="es-419"/>
        </w:rPr>
      </w:pPr>
      <w:r w:rsidRPr="000D0CE7">
        <w:rPr>
          <w:rFonts w:ascii="Arial" w:hAnsi="Arial"/>
          <w:sz w:val="22"/>
          <w:szCs w:val="22"/>
          <w:lang w:val="es-419"/>
        </w:rPr>
        <w:t>Benedicta Frias</w:t>
      </w:r>
    </w:p>
    <w:p w14:paraId="078BE7F2" w14:textId="77777777" w:rsidR="000D0CE7" w:rsidRDefault="000D0CE7" w:rsidP="0042062A">
      <w:pPr>
        <w:rPr>
          <w:rFonts w:ascii="Arial" w:hAnsi="Arial"/>
          <w:sz w:val="22"/>
          <w:szCs w:val="22"/>
          <w:lang w:val="es-419"/>
        </w:rPr>
      </w:pPr>
      <w:r w:rsidRPr="000D0CE7">
        <w:rPr>
          <w:rFonts w:ascii="Arial" w:hAnsi="Arial"/>
          <w:sz w:val="22"/>
          <w:szCs w:val="22"/>
          <w:lang w:val="es-419"/>
        </w:rPr>
        <w:t xml:space="preserve">157 Rosalie </w:t>
      </w:r>
      <w:r>
        <w:rPr>
          <w:rFonts w:ascii="Arial" w:hAnsi="Arial"/>
          <w:sz w:val="22"/>
          <w:szCs w:val="22"/>
          <w:lang w:val="es-419"/>
        </w:rPr>
        <w:t>St</w:t>
      </w:r>
      <w:r w:rsidRPr="000D0CE7">
        <w:rPr>
          <w:rFonts w:ascii="Arial" w:hAnsi="Arial"/>
          <w:sz w:val="22"/>
          <w:szCs w:val="22"/>
          <w:lang w:val="es-419"/>
        </w:rPr>
        <w:t>.,</w:t>
      </w:r>
    </w:p>
    <w:p w14:paraId="1D4DDA86" w14:textId="77777777" w:rsidR="000D0CE7" w:rsidRPr="000D0CE7" w:rsidRDefault="000D0CE7" w:rsidP="0042062A">
      <w:pPr>
        <w:rPr>
          <w:rFonts w:ascii="Arial" w:hAnsi="Arial"/>
          <w:b/>
          <w:sz w:val="22"/>
          <w:szCs w:val="22"/>
          <w:lang w:val="es-419"/>
        </w:rPr>
      </w:pPr>
      <w:r>
        <w:rPr>
          <w:rFonts w:ascii="Arial" w:hAnsi="Arial"/>
          <w:sz w:val="22"/>
          <w:szCs w:val="22"/>
          <w:lang w:val="es-419"/>
        </w:rPr>
        <w:t xml:space="preserve">Maywood, NJ </w:t>
      </w:r>
      <w:r w:rsidRPr="000D0CE7">
        <w:rPr>
          <w:rFonts w:ascii="Arial" w:hAnsi="Arial"/>
          <w:sz w:val="22"/>
          <w:szCs w:val="22"/>
          <w:lang w:val="es-419"/>
        </w:rPr>
        <w:t>07607</w:t>
      </w:r>
    </w:p>
    <w:p w14:paraId="4EC51594" w14:textId="77777777" w:rsidR="0042062A" w:rsidRPr="000D0CE7" w:rsidRDefault="0042062A" w:rsidP="0042062A">
      <w:pPr>
        <w:rPr>
          <w:rFonts w:ascii="Arial" w:hAnsi="Arial"/>
          <w:sz w:val="22"/>
          <w:szCs w:val="22"/>
          <w:lang w:val="es-419"/>
        </w:rPr>
      </w:pPr>
    </w:p>
    <w:p w14:paraId="79D9B2DE" w14:textId="77777777" w:rsidR="0042062A" w:rsidRPr="0000050C" w:rsidRDefault="0042062A" w:rsidP="0042062A">
      <w:pPr>
        <w:rPr>
          <w:rFonts w:ascii="Arial" w:hAnsi="Arial"/>
          <w:b/>
          <w:sz w:val="22"/>
          <w:szCs w:val="22"/>
          <w:lang w:val="es-CO"/>
        </w:rPr>
      </w:pPr>
      <w:r w:rsidRPr="0000050C">
        <w:rPr>
          <w:rFonts w:ascii="Arial" w:hAnsi="Arial"/>
          <w:sz w:val="22"/>
          <w:szCs w:val="22"/>
          <w:lang w:val="es-CO"/>
        </w:rPr>
        <w:t xml:space="preserve">RE:  </w:t>
      </w:r>
      <w:r w:rsidRPr="0000050C">
        <w:rPr>
          <w:rFonts w:ascii="Arial" w:hAnsi="Arial"/>
          <w:sz w:val="22"/>
          <w:szCs w:val="22"/>
          <w:lang w:val="es-CO"/>
        </w:rPr>
        <w:tab/>
      </w:r>
      <w:r w:rsidR="0085311A" w:rsidRPr="0000050C">
        <w:rPr>
          <w:rFonts w:ascii="Arial" w:hAnsi="Arial"/>
          <w:b/>
          <w:sz w:val="22"/>
          <w:szCs w:val="22"/>
          <w:lang w:val="es-CO"/>
        </w:rPr>
        <w:t xml:space="preserve">Notificación </w:t>
      </w:r>
      <w:r w:rsidR="00DB7D84" w:rsidRPr="0000050C">
        <w:rPr>
          <w:rFonts w:ascii="Arial" w:hAnsi="Arial"/>
          <w:b/>
          <w:sz w:val="22"/>
          <w:szCs w:val="22"/>
          <w:lang w:val="es-CO"/>
        </w:rPr>
        <w:t>de Aplicación</w:t>
      </w:r>
      <w:r w:rsidR="0085311A" w:rsidRPr="0000050C">
        <w:rPr>
          <w:rFonts w:ascii="Arial" w:hAnsi="Arial"/>
          <w:b/>
          <w:sz w:val="22"/>
          <w:szCs w:val="22"/>
          <w:lang w:val="es-CO"/>
        </w:rPr>
        <w:t xml:space="preserve"> de Renovación de FCC -</w:t>
      </w:r>
    </w:p>
    <w:p w14:paraId="2FAFE244" w14:textId="77777777" w:rsidR="0042062A" w:rsidRPr="0000050C" w:rsidRDefault="0042062A" w:rsidP="0042062A">
      <w:pPr>
        <w:rPr>
          <w:rFonts w:ascii="Arial" w:hAnsi="Arial"/>
          <w:b/>
          <w:sz w:val="22"/>
          <w:szCs w:val="22"/>
          <w:lang w:val="es-CO"/>
        </w:rPr>
      </w:pPr>
    </w:p>
    <w:p w14:paraId="098808AC" w14:textId="77777777" w:rsidR="0042062A" w:rsidRPr="0000050C" w:rsidRDefault="00527CA7" w:rsidP="0042062A">
      <w:pPr>
        <w:jc w:val="both"/>
        <w:rPr>
          <w:rFonts w:ascii="Arial" w:hAnsi="Arial"/>
          <w:sz w:val="22"/>
          <w:szCs w:val="22"/>
          <w:lang w:val="es-DO"/>
        </w:rPr>
      </w:pPr>
      <w:r w:rsidRPr="0000050C">
        <w:rPr>
          <w:rFonts w:ascii="Arial" w:hAnsi="Arial"/>
          <w:sz w:val="22"/>
          <w:szCs w:val="22"/>
          <w:lang w:val="es-DO"/>
        </w:rPr>
        <w:t>Querida Sra</w:t>
      </w:r>
      <w:r w:rsidR="006D1B9B" w:rsidRPr="0000050C">
        <w:rPr>
          <w:rFonts w:ascii="Arial" w:hAnsi="Arial"/>
          <w:sz w:val="22"/>
          <w:szCs w:val="22"/>
          <w:lang w:val="es-DO"/>
        </w:rPr>
        <w:t xml:space="preserve">. </w:t>
      </w:r>
      <w:r w:rsidR="000D0CE7">
        <w:rPr>
          <w:rFonts w:ascii="Arial" w:hAnsi="Arial"/>
          <w:sz w:val="22"/>
          <w:szCs w:val="22"/>
          <w:lang w:val="es-DO"/>
        </w:rPr>
        <w:t>Frias,</w:t>
      </w:r>
    </w:p>
    <w:p w14:paraId="42C16A47" w14:textId="77777777" w:rsidR="00A82FA7" w:rsidRPr="0000050C" w:rsidRDefault="00A82FA7" w:rsidP="0042062A">
      <w:pPr>
        <w:jc w:val="both"/>
        <w:rPr>
          <w:rFonts w:ascii="Arial" w:hAnsi="Arial"/>
          <w:sz w:val="22"/>
          <w:szCs w:val="22"/>
          <w:lang w:val="es-DO"/>
        </w:rPr>
      </w:pPr>
    </w:p>
    <w:p w14:paraId="1116FDB0" w14:textId="77777777" w:rsidR="0042062A" w:rsidRPr="0000050C" w:rsidRDefault="0042062A" w:rsidP="0042062A">
      <w:pPr>
        <w:jc w:val="both"/>
        <w:rPr>
          <w:rFonts w:ascii="Arial" w:hAnsi="Arial"/>
          <w:sz w:val="22"/>
          <w:szCs w:val="22"/>
          <w:lang w:val="es-DO"/>
        </w:rPr>
      </w:pPr>
    </w:p>
    <w:p w14:paraId="3A0EFEE3" w14:textId="77777777" w:rsidR="0042062A" w:rsidRPr="0000050C" w:rsidRDefault="005733D7" w:rsidP="0042062A">
      <w:pPr>
        <w:jc w:val="both"/>
        <w:rPr>
          <w:rFonts w:ascii="Arial" w:hAnsi="Arial"/>
          <w:sz w:val="22"/>
          <w:szCs w:val="22"/>
          <w:lang w:val="es-CO"/>
        </w:rPr>
      </w:pPr>
      <w:r w:rsidRPr="0000050C">
        <w:rPr>
          <w:rFonts w:ascii="Arial" w:hAnsi="Arial"/>
          <w:sz w:val="22"/>
          <w:szCs w:val="22"/>
          <w:lang w:val="es-CO"/>
        </w:rPr>
        <w:t xml:space="preserve">De acuerdo al </w:t>
      </w:r>
      <w:r w:rsidR="0042062A" w:rsidRPr="0000050C">
        <w:rPr>
          <w:rFonts w:ascii="Arial" w:hAnsi="Arial"/>
          <w:sz w:val="22"/>
          <w:szCs w:val="22"/>
          <w:u w:val="single"/>
          <w:lang w:val="es-CO"/>
        </w:rPr>
        <w:t>Manual of Requirements for Family Child Care Registration</w:t>
      </w:r>
      <w:r w:rsidR="0042062A" w:rsidRPr="0000050C">
        <w:rPr>
          <w:rFonts w:ascii="Arial" w:hAnsi="Arial"/>
          <w:sz w:val="22"/>
          <w:szCs w:val="22"/>
          <w:lang w:val="es-CO"/>
        </w:rPr>
        <w:t xml:space="preserve"> (N.J.</w:t>
      </w:r>
      <w:r w:rsidR="00476DB4" w:rsidRPr="0000050C">
        <w:rPr>
          <w:rFonts w:ascii="Arial" w:hAnsi="Arial"/>
          <w:sz w:val="22"/>
          <w:szCs w:val="22"/>
          <w:lang w:val="es-CO"/>
        </w:rPr>
        <w:t>A.C. 10:126</w:t>
      </w:r>
      <w:r w:rsidR="00057FB5" w:rsidRPr="0000050C">
        <w:rPr>
          <w:rFonts w:ascii="Arial" w:hAnsi="Arial"/>
          <w:sz w:val="22"/>
          <w:szCs w:val="22"/>
          <w:lang w:val="es-CO"/>
        </w:rPr>
        <w:t>). La</w:t>
      </w:r>
      <w:r w:rsidRPr="0000050C">
        <w:rPr>
          <w:rFonts w:ascii="Arial" w:hAnsi="Arial"/>
          <w:sz w:val="22"/>
          <w:szCs w:val="22"/>
          <w:lang w:val="es-CO"/>
        </w:rPr>
        <w:t xml:space="preserve"> Oficina de Niños del Condado de Bergen está autorizada bajo el código de registración de New Jersey para registrar a las proveedoras que cuidan niños</w:t>
      </w:r>
      <w:r w:rsidR="005A7799" w:rsidRPr="0000050C">
        <w:rPr>
          <w:rFonts w:ascii="Arial" w:hAnsi="Arial"/>
          <w:sz w:val="22"/>
          <w:szCs w:val="22"/>
          <w:lang w:val="es-CO"/>
        </w:rPr>
        <w:t xml:space="preserve"> en sus hogares</w:t>
      </w:r>
      <w:r w:rsidRPr="0000050C">
        <w:rPr>
          <w:rFonts w:ascii="Arial" w:hAnsi="Arial"/>
          <w:sz w:val="22"/>
          <w:szCs w:val="22"/>
          <w:lang w:val="es-CO"/>
        </w:rPr>
        <w:t xml:space="preserve"> dentro del condado de Bergen.</w:t>
      </w:r>
    </w:p>
    <w:p w14:paraId="6C551BE9" w14:textId="77777777" w:rsidR="00476DB4" w:rsidRPr="0000050C" w:rsidRDefault="00476DB4" w:rsidP="0042062A">
      <w:pPr>
        <w:jc w:val="both"/>
        <w:rPr>
          <w:rFonts w:ascii="Arial" w:hAnsi="Arial"/>
          <w:sz w:val="22"/>
          <w:szCs w:val="22"/>
          <w:lang w:val="es-CO"/>
        </w:rPr>
      </w:pPr>
    </w:p>
    <w:p w14:paraId="181CA47F" w14:textId="77777777" w:rsidR="0085311A" w:rsidRPr="0000050C" w:rsidRDefault="00476DB4" w:rsidP="0042062A">
      <w:pPr>
        <w:jc w:val="both"/>
        <w:rPr>
          <w:rFonts w:ascii="Arial" w:hAnsi="Arial"/>
          <w:sz w:val="22"/>
          <w:szCs w:val="22"/>
          <w:lang w:val="es-DO"/>
        </w:rPr>
      </w:pPr>
      <w:r w:rsidRPr="0000050C">
        <w:rPr>
          <w:rFonts w:ascii="Arial" w:hAnsi="Arial"/>
          <w:sz w:val="22"/>
          <w:szCs w:val="22"/>
          <w:lang w:val="es-DO"/>
        </w:rPr>
        <w:t xml:space="preserve">Nuestros records nos indican que su certificado de Registración se </w:t>
      </w:r>
      <w:r w:rsidR="00DB7D84" w:rsidRPr="0000050C">
        <w:rPr>
          <w:rFonts w:ascii="Arial" w:hAnsi="Arial"/>
          <w:sz w:val="22"/>
          <w:szCs w:val="22"/>
          <w:lang w:val="es-DO"/>
        </w:rPr>
        <w:t>expirara el</w:t>
      </w:r>
      <w:r w:rsidRPr="0000050C">
        <w:rPr>
          <w:rFonts w:ascii="Arial" w:hAnsi="Arial"/>
          <w:sz w:val="22"/>
          <w:szCs w:val="22"/>
          <w:lang w:val="es-DO"/>
        </w:rPr>
        <w:t xml:space="preserve"> </w:t>
      </w:r>
      <w:r w:rsidR="000D0CE7">
        <w:rPr>
          <w:rFonts w:ascii="Arial" w:hAnsi="Arial"/>
          <w:b/>
          <w:sz w:val="22"/>
          <w:szCs w:val="22"/>
          <w:u w:val="single"/>
          <w:lang w:val="es-DO"/>
        </w:rPr>
        <w:t>9/22/</w:t>
      </w:r>
      <w:r w:rsidRPr="0000050C">
        <w:rPr>
          <w:rFonts w:ascii="Arial" w:hAnsi="Arial"/>
          <w:b/>
          <w:sz w:val="22"/>
          <w:szCs w:val="22"/>
          <w:u w:val="single"/>
          <w:lang w:val="es-DO"/>
        </w:rPr>
        <w:t>201</w:t>
      </w:r>
      <w:r w:rsidR="00A82FA7" w:rsidRPr="0000050C">
        <w:rPr>
          <w:rFonts w:ascii="Arial" w:hAnsi="Arial"/>
          <w:b/>
          <w:sz w:val="22"/>
          <w:szCs w:val="22"/>
          <w:u w:val="single"/>
          <w:lang w:val="es-DO"/>
        </w:rPr>
        <w:t>7</w:t>
      </w:r>
      <w:r w:rsidR="0042062A" w:rsidRPr="0000050C">
        <w:rPr>
          <w:rFonts w:ascii="Arial" w:hAnsi="Arial"/>
          <w:sz w:val="22"/>
          <w:szCs w:val="22"/>
          <w:lang w:val="es-DO"/>
        </w:rPr>
        <w:t xml:space="preserve">.  </w:t>
      </w:r>
      <w:r w:rsidRPr="0000050C">
        <w:rPr>
          <w:rFonts w:ascii="Arial" w:hAnsi="Arial"/>
          <w:sz w:val="22"/>
          <w:szCs w:val="22"/>
          <w:lang w:val="es-DO"/>
        </w:rPr>
        <w:t xml:space="preserve">Como nuestra oficina no ha recibido los documentos </w:t>
      </w:r>
      <w:r w:rsidR="00E674ED" w:rsidRPr="0000050C">
        <w:rPr>
          <w:rFonts w:ascii="Arial" w:hAnsi="Arial"/>
          <w:sz w:val="22"/>
          <w:szCs w:val="22"/>
          <w:lang w:val="es-DO"/>
        </w:rPr>
        <w:t>requeridos</w:t>
      </w:r>
      <w:r w:rsidRPr="0000050C">
        <w:rPr>
          <w:rFonts w:ascii="Arial" w:hAnsi="Arial"/>
          <w:sz w:val="22"/>
          <w:szCs w:val="22"/>
          <w:lang w:val="es-DO"/>
        </w:rPr>
        <w:t xml:space="preserve"> para su renovación, </w:t>
      </w:r>
      <w:r w:rsidR="00E674ED" w:rsidRPr="0000050C">
        <w:rPr>
          <w:rFonts w:ascii="Arial" w:hAnsi="Arial"/>
          <w:sz w:val="22"/>
          <w:szCs w:val="22"/>
          <w:lang w:val="es-DO"/>
        </w:rPr>
        <w:t xml:space="preserve">estipulada en la carta que </w:t>
      </w:r>
      <w:r w:rsidR="005733D7" w:rsidRPr="0000050C">
        <w:rPr>
          <w:rFonts w:ascii="Arial" w:hAnsi="Arial"/>
          <w:sz w:val="22"/>
          <w:szCs w:val="22"/>
          <w:lang w:val="es-DO"/>
        </w:rPr>
        <w:t xml:space="preserve">le </w:t>
      </w:r>
      <w:r w:rsidR="00E674ED" w:rsidRPr="0000050C">
        <w:rPr>
          <w:rFonts w:ascii="Arial" w:hAnsi="Arial"/>
          <w:sz w:val="22"/>
          <w:szCs w:val="22"/>
          <w:lang w:val="es-DO"/>
        </w:rPr>
        <w:t xml:space="preserve">enviamos </w:t>
      </w:r>
      <w:r w:rsidR="000D0CE7">
        <w:rPr>
          <w:rFonts w:ascii="Arial" w:hAnsi="Arial"/>
          <w:b/>
          <w:sz w:val="22"/>
          <w:szCs w:val="22"/>
          <w:u w:val="single"/>
          <w:lang w:val="es-DO"/>
        </w:rPr>
        <w:t>4/24/2017</w:t>
      </w:r>
      <w:r w:rsidR="00E674ED" w:rsidRPr="0000050C">
        <w:rPr>
          <w:rFonts w:ascii="Arial" w:hAnsi="Arial"/>
          <w:sz w:val="22"/>
          <w:szCs w:val="22"/>
          <w:lang w:val="es-DO"/>
        </w:rPr>
        <w:t xml:space="preserve">; la </w:t>
      </w:r>
      <w:r w:rsidR="005733D7" w:rsidRPr="0000050C">
        <w:rPr>
          <w:rFonts w:ascii="Arial" w:hAnsi="Arial"/>
          <w:sz w:val="22"/>
          <w:szCs w:val="22"/>
          <w:lang w:val="es-DO"/>
        </w:rPr>
        <w:t>O</w:t>
      </w:r>
      <w:r w:rsidR="00E674ED" w:rsidRPr="0000050C">
        <w:rPr>
          <w:rFonts w:ascii="Arial" w:hAnsi="Arial"/>
          <w:sz w:val="22"/>
          <w:szCs w:val="22"/>
          <w:lang w:val="es-DO"/>
        </w:rPr>
        <w:t xml:space="preserve">ficina de </w:t>
      </w:r>
      <w:r w:rsidR="005733D7" w:rsidRPr="0000050C">
        <w:rPr>
          <w:rFonts w:ascii="Arial" w:hAnsi="Arial"/>
          <w:sz w:val="22"/>
          <w:szCs w:val="22"/>
          <w:lang w:val="es-DO"/>
        </w:rPr>
        <w:t>N</w:t>
      </w:r>
      <w:r w:rsidR="00E674ED" w:rsidRPr="0000050C">
        <w:rPr>
          <w:rFonts w:ascii="Arial" w:hAnsi="Arial"/>
          <w:sz w:val="22"/>
          <w:szCs w:val="22"/>
          <w:lang w:val="es-DO"/>
        </w:rPr>
        <w:t>iños del Condado de Bergen, requiere que usted envíe o presente en persona los documentos requerido</w:t>
      </w:r>
      <w:r w:rsidR="00A82FA7" w:rsidRPr="0000050C">
        <w:rPr>
          <w:rFonts w:ascii="Arial" w:hAnsi="Arial"/>
          <w:sz w:val="22"/>
          <w:szCs w:val="22"/>
          <w:lang w:val="es-DO"/>
        </w:rPr>
        <w:t>s</w:t>
      </w:r>
      <w:r w:rsidR="00E674ED" w:rsidRPr="0000050C">
        <w:rPr>
          <w:rFonts w:ascii="Arial" w:hAnsi="Arial"/>
          <w:sz w:val="22"/>
          <w:szCs w:val="22"/>
          <w:lang w:val="es-DO"/>
        </w:rPr>
        <w:t xml:space="preserve"> para que renueve su licencia de cuida</w:t>
      </w:r>
      <w:r w:rsidR="00A82FA7" w:rsidRPr="0000050C">
        <w:rPr>
          <w:rFonts w:ascii="Arial" w:hAnsi="Arial"/>
          <w:sz w:val="22"/>
          <w:szCs w:val="22"/>
          <w:lang w:val="es-DO"/>
        </w:rPr>
        <w:t>r</w:t>
      </w:r>
      <w:r w:rsidR="00E674ED" w:rsidRPr="0000050C">
        <w:rPr>
          <w:rFonts w:ascii="Arial" w:hAnsi="Arial"/>
          <w:sz w:val="22"/>
          <w:szCs w:val="22"/>
          <w:lang w:val="es-DO"/>
        </w:rPr>
        <w:t xml:space="preserve"> niños. </w:t>
      </w:r>
    </w:p>
    <w:p w14:paraId="1DDF5084" w14:textId="77777777" w:rsidR="0085311A" w:rsidRPr="0000050C" w:rsidRDefault="0085311A" w:rsidP="0042062A">
      <w:pPr>
        <w:jc w:val="both"/>
        <w:rPr>
          <w:rFonts w:ascii="Arial" w:hAnsi="Arial"/>
          <w:sz w:val="22"/>
          <w:szCs w:val="22"/>
          <w:lang w:val="es-DO"/>
        </w:rPr>
      </w:pPr>
    </w:p>
    <w:p w14:paraId="1B208A28" w14:textId="77777777" w:rsidR="0042062A" w:rsidRPr="0000050C" w:rsidRDefault="00057FB5" w:rsidP="0042062A">
      <w:pPr>
        <w:jc w:val="both"/>
        <w:rPr>
          <w:rFonts w:ascii="Arial" w:hAnsi="Arial"/>
          <w:b/>
          <w:sz w:val="22"/>
          <w:szCs w:val="22"/>
          <w:lang w:val="es-CO"/>
        </w:rPr>
      </w:pPr>
      <w:r w:rsidRPr="0000050C">
        <w:rPr>
          <w:rFonts w:ascii="Arial" w:hAnsi="Arial"/>
          <w:b/>
          <w:sz w:val="22"/>
          <w:szCs w:val="22"/>
          <w:lang w:val="es-DO"/>
        </w:rPr>
        <w:t>Su Aplicación</w:t>
      </w:r>
      <w:r w:rsidR="0085311A" w:rsidRPr="0000050C">
        <w:rPr>
          <w:rFonts w:ascii="Arial" w:hAnsi="Arial"/>
          <w:b/>
          <w:sz w:val="22"/>
          <w:szCs w:val="22"/>
          <w:lang w:val="es-DO"/>
        </w:rPr>
        <w:t xml:space="preserve"> de Renovación de </w:t>
      </w:r>
      <w:r w:rsidRPr="0000050C">
        <w:rPr>
          <w:rFonts w:ascii="Arial" w:hAnsi="Arial"/>
          <w:b/>
          <w:sz w:val="22"/>
          <w:szCs w:val="22"/>
          <w:lang w:val="es-DO"/>
        </w:rPr>
        <w:t>FCC está</w:t>
      </w:r>
      <w:r w:rsidR="0085311A" w:rsidRPr="0000050C">
        <w:rPr>
          <w:rFonts w:ascii="Arial" w:hAnsi="Arial"/>
          <w:b/>
          <w:sz w:val="22"/>
          <w:szCs w:val="22"/>
          <w:lang w:val="es-DO"/>
        </w:rPr>
        <w:t xml:space="preserve"> incompleta por las siguientes razones:</w:t>
      </w:r>
      <w:r w:rsidR="0042062A" w:rsidRPr="0000050C">
        <w:rPr>
          <w:rFonts w:ascii="Arial" w:hAnsi="Arial"/>
          <w:b/>
          <w:sz w:val="22"/>
          <w:szCs w:val="22"/>
          <w:lang w:val="es-DO"/>
        </w:rPr>
        <w:t xml:space="preserve"> </w:t>
      </w:r>
    </w:p>
    <w:p w14:paraId="4A60EED5" w14:textId="77777777" w:rsidR="0042062A" w:rsidRPr="0000050C" w:rsidRDefault="0042062A" w:rsidP="0042062A">
      <w:pPr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730"/>
      </w:tblGrid>
      <w:tr w:rsidR="0042062A" w:rsidRPr="0000050C" w14:paraId="6211183A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341B" w14:textId="77777777" w:rsidR="0042062A" w:rsidRPr="0000050C" w:rsidRDefault="0042062A" w:rsidP="0095160D">
            <w:pPr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00050C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t>√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914E" w14:textId="77777777" w:rsidR="0042062A" w:rsidRPr="0000050C" w:rsidRDefault="00A93BA7" w:rsidP="00FF6611">
            <w:pPr>
              <w:rPr>
                <w:rFonts w:ascii="Arial" w:eastAsia="Calibri" w:hAnsi="Arial"/>
                <w:spacing w:val="20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Nuestra oficina no ha recibido los siguientes documentos</w:t>
            </w:r>
            <w:r w:rsidR="0042062A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(</w:t>
            </w:r>
            <w:r w:rsidR="0042062A" w:rsidRPr="0000050C">
              <w:rPr>
                <w:rFonts w:ascii="Arial" w:eastAsia="Calibri" w:hAnsi="Arial" w:cs="Arial"/>
                <w:noProof/>
                <w:sz w:val="22"/>
                <w:szCs w:val="22"/>
                <w:lang w:val="es-DO"/>
              </w:rPr>
              <w:t>√</w:t>
            </w:r>
            <w:r w:rsidR="0042062A" w:rsidRPr="0000050C">
              <w:rPr>
                <w:rFonts w:ascii="Arial" w:eastAsia="Calibri" w:hAnsi="Arial"/>
                <w:noProof/>
                <w:sz w:val="22"/>
                <w:szCs w:val="22"/>
                <w:lang w:val="es-DO"/>
              </w:rPr>
              <w:t xml:space="preserve">) </w:t>
            </w:r>
            <w:r w:rsidR="0042062A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:</w:t>
            </w:r>
          </w:p>
        </w:tc>
      </w:tr>
      <w:tr w:rsidR="0042062A" w:rsidRPr="0000050C" w14:paraId="203A020B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606E" w14:textId="77777777" w:rsidR="0042062A" w:rsidRPr="0000050C" w:rsidRDefault="0042062A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435D" w14:textId="77777777" w:rsidR="0042062A" w:rsidRPr="0000050C" w:rsidRDefault="0042062A" w:rsidP="0095160D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</w:rPr>
              <w:t xml:space="preserve">1.  </w:t>
            </w:r>
            <w:r w:rsidR="00FF6611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La aplicación de renovación completa. </w:t>
            </w:r>
          </w:p>
          <w:p w14:paraId="779813BC" w14:textId="77777777" w:rsidR="0042062A" w:rsidRPr="0000050C" w:rsidRDefault="0042062A" w:rsidP="0095160D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</w:tr>
      <w:tr w:rsidR="0042062A" w:rsidRPr="0000050C" w14:paraId="63B05B83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2574" w14:textId="77777777" w:rsidR="0042062A" w:rsidRPr="0000050C" w:rsidRDefault="0042062A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BB98" w14:textId="77777777" w:rsidR="0035249E" w:rsidRDefault="0042062A" w:rsidP="005F3FCD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</w:rPr>
              <w:t xml:space="preserve">2.  </w:t>
            </w:r>
            <w:r w:rsidR="00307AC3">
              <w:rPr>
                <w:rFonts w:ascii="Arial" w:eastAsia="Calibri" w:hAnsi="Arial"/>
                <w:sz w:val="22"/>
                <w:szCs w:val="22"/>
                <w:lang w:val="es-DO"/>
              </w:rPr>
              <w:t>La Forma Medica</w:t>
            </w:r>
            <w:r w:rsidR="005F3FCD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</w:t>
            </w:r>
          </w:p>
          <w:p w14:paraId="452371C9" w14:textId="77777777" w:rsidR="005F3FCD" w:rsidRPr="0035249E" w:rsidRDefault="005F3FCD" w:rsidP="005F3FCD">
            <w:pPr>
              <w:rPr>
                <w:rFonts w:ascii="Arial" w:eastAsia="Calibri" w:hAnsi="Arial"/>
                <w:sz w:val="22"/>
                <w:szCs w:val="22"/>
                <w:lang w:val="es-419"/>
              </w:rPr>
            </w:pPr>
            <w:r w:rsidRPr="0035249E">
              <w:rPr>
                <w:rFonts w:ascii="Arial" w:eastAsia="Calibri" w:hAnsi="Arial"/>
                <w:sz w:val="22"/>
                <w:szCs w:val="22"/>
                <w:lang w:val="es-419"/>
              </w:rPr>
              <w:t>A. Proveedora</w:t>
            </w:r>
          </w:p>
          <w:p w14:paraId="7BD1155E" w14:textId="77777777" w:rsidR="005F3FCD" w:rsidRPr="0000050C" w:rsidRDefault="005F3FCD" w:rsidP="005F3FCD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CO"/>
              </w:rPr>
              <w:t xml:space="preserve">B. </w:t>
            </w:r>
            <w:r w:rsidR="005A7799"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Substituta</w:t>
            </w:r>
          </w:p>
          <w:p w14:paraId="1F2D9FD3" w14:textId="77777777" w:rsidR="005F3FCD" w:rsidRPr="0000050C" w:rsidRDefault="005F3FCD" w:rsidP="005F3FCD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C.</w:t>
            </w:r>
            <w:r w:rsidR="00E55449" w:rsidRPr="0000050C">
              <w:rPr>
                <w:rFonts w:ascii="Arial" w:eastAsia="Calibri" w:hAnsi="Arial"/>
                <w:sz w:val="22"/>
                <w:szCs w:val="22"/>
                <w:lang w:val="es-CO"/>
              </w:rPr>
              <w:t xml:space="preserve"> </w:t>
            </w:r>
            <w:r w:rsidR="005A7799"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Asistente</w:t>
            </w:r>
          </w:p>
          <w:p w14:paraId="3459320D" w14:textId="77777777" w:rsidR="005F3FCD" w:rsidRPr="0000050C" w:rsidRDefault="005F3FCD" w:rsidP="005F3FCD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CO"/>
              </w:rPr>
              <w:t xml:space="preserve">D. </w:t>
            </w:r>
            <w:r w:rsidR="005A7799"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Alterna</w:t>
            </w:r>
          </w:p>
          <w:p w14:paraId="5CE1F2BD" w14:textId="77777777" w:rsidR="005F3FCD" w:rsidRPr="0000050C" w:rsidRDefault="005A7799" w:rsidP="005F3FCD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E</w:t>
            </w:r>
            <w:r w:rsidR="005F3FCD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. Miembros </w:t>
            </w:r>
            <w:r w:rsidR="00057FB5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de</w:t>
            </w:r>
            <w:r w:rsidR="00057FB5">
              <w:rPr>
                <w:rFonts w:ascii="Arial" w:eastAsia="Calibri" w:hAnsi="Arial"/>
                <w:sz w:val="22"/>
                <w:szCs w:val="22"/>
                <w:lang w:val="es-DO"/>
              </w:rPr>
              <w:t>l</w:t>
            </w:r>
            <w:r w:rsidR="00057FB5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hogar</w:t>
            </w:r>
            <w:r w:rsidR="005F3FCD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.</w:t>
            </w:r>
          </w:p>
          <w:p w14:paraId="632A2A94" w14:textId="77777777" w:rsidR="0042062A" w:rsidRPr="0000050C" w:rsidRDefault="0042062A" w:rsidP="0095160D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</w:tr>
      <w:tr w:rsidR="0042062A" w:rsidRPr="0000050C" w14:paraId="620332FB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9211" w14:textId="77777777" w:rsidR="0042062A" w:rsidRPr="0000050C" w:rsidRDefault="0042062A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C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272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>
              <w:rPr>
                <w:rFonts w:ascii="Arial" w:eastAsia="Calibri" w:hAnsi="Arial"/>
                <w:sz w:val="22"/>
                <w:szCs w:val="22"/>
                <w:lang w:val="es-DO"/>
              </w:rPr>
              <w:t>3</w:t>
            </w:r>
            <w:r w:rsidR="00307AC3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.  La forma de la </w:t>
            </w: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Tuberculosis</w:t>
            </w:r>
          </w:p>
          <w:p w14:paraId="051FA418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A. Proveedora</w:t>
            </w:r>
          </w:p>
          <w:p w14:paraId="29E6D46F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B. Substituta</w:t>
            </w:r>
          </w:p>
          <w:p w14:paraId="17706425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C. Asistente</w:t>
            </w:r>
          </w:p>
          <w:p w14:paraId="4DBE8D4C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D. Alterna</w:t>
            </w:r>
          </w:p>
          <w:p w14:paraId="223F7CBF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E. Miembros del hogar que estarán presentes durante el cuido de niños</w:t>
            </w:r>
          </w:p>
          <w:p w14:paraId="78A16095" w14:textId="77777777" w:rsidR="0042062A" w:rsidRPr="0035249E" w:rsidRDefault="0042062A" w:rsidP="0035249E">
            <w:pPr>
              <w:rPr>
                <w:rFonts w:ascii="Arial" w:eastAsia="Calibri" w:hAnsi="Arial"/>
                <w:b/>
                <w:i/>
                <w:sz w:val="22"/>
                <w:szCs w:val="22"/>
                <w:lang w:val="es-DO"/>
              </w:rPr>
            </w:pPr>
          </w:p>
        </w:tc>
      </w:tr>
      <w:tr w:rsidR="0042062A" w:rsidRPr="0000050C" w14:paraId="7010DF6B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B4F4" w14:textId="77777777" w:rsidR="0042062A" w:rsidRPr="0000050C" w:rsidRDefault="0042062A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C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D274" w14:textId="77777777" w:rsidR="0085311A" w:rsidRPr="0000050C" w:rsidRDefault="00057FB5" w:rsidP="003B2CE1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4. (</w:t>
            </w:r>
            <w:r w:rsidR="0042062A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CARI)</w:t>
            </w:r>
            <w:r w:rsidR="0089320A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Formulario de Consentimiento de </w:t>
            </w:r>
            <w:r w:rsidR="0000050C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Investigación</w:t>
            </w:r>
            <w:r w:rsidR="0089320A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del Abuso de Menores.</w:t>
            </w:r>
          </w:p>
          <w:p w14:paraId="12176F81" w14:textId="77777777" w:rsidR="0085311A" w:rsidRPr="0000050C" w:rsidRDefault="0085311A" w:rsidP="003B2CE1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A. Proveedora</w:t>
            </w:r>
          </w:p>
          <w:p w14:paraId="281D66A8" w14:textId="77777777" w:rsidR="0085311A" w:rsidRPr="0000050C" w:rsidRDefault="0085311A" w:rsidP="003B2CE1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B. Substituta</w:t>
            </w:r>
          </w:p>
          <w:p w14:paraId="0AF7F6C1" w14:textId="77777777" w:rsidR="0085311A" w:rsidRPr="0000050C" w:rsidRDefault="0085311A" w:rsidP="003B2CE1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C. </w:t>
            </w:r>
            <w:r w:rsidR="00196DEB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Asistente</w:t>
            </w:r>
          </w:p>
          <w:p w14:paraId="65C1F4AC" w14:textId="77777777" w:rsidR="0085311A" w:rsidRDefault="0085311A" w:rsidP="003B2CE1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D. Alterna</w:t>
            </w:r>
          </w:p>
          <w:p w14:paraId="5CD44AEA" w14:textId="77777777" w:rsidR="0042062A" w:rsidRDefault="0035249E" w:rsidP="003B2CE1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E. Miembros del hoga</w:t>
            </w:r>
            <w:r>
              <w:rPr>
                <w:rFonts w:ascii="Arial" w:eastAsia="Calibri" w:hAnsi="Arial"/>
                <w:sz w:val="22"/>
                <w:szCs w:val="22"/>
                <w:lang w:val="es-DO"/>
              </w:rPr>
              <w:t>r</w:t>
            </w:r>
          </w:p>
          <w:p w14:paraId="574AEA71" w14:textId="77777777" w:rsidR="0035249E" w:rsidRPr="0035249E" w:rsidRDefault="0035249E" w:rsidP="003B2CE1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</w:tr>
      <w:tr w:rsidR="0035249E" w:rsidRPr="0000050C" w14:paraId="66D5A044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FB10" w14:textId="77777777" w:rsidR="0035249E" w:rsidRPr="0000050C" w:rsidRDefault="0035249E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C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83EF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35249E">
              <w:rPr>
                <w:rFonts w:ascii="Arial" w:eastAsia="Calibri" w:hAnsi="Arial"/>
                <w:sz w:val="22"/>
                <w:szCs w:val="22"/>
                <w:lang w:val="es-419"/>
              </w:rPr>
              <w:t xml:space="preserve">3.  </w:t>
            </w: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Registro de </w:t>
            </w:r>
            <w:r>
              <w:rPr>
                <w:rFonts w:ascii="Arial" w:eastAsia="Calibri" w:hAnsi="Arial"/>
                <w:sz w:val="22"/>
                <w:szCs w:val="22"/>
                <w:lang w:val="es-DO"/>
              </w:rPr>
              <w:t>C</w:t>
            </w: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onvicciones </w:t>
            </w:r>
            <w:r>
              <w:rPr>
                <w:rFonts w:ascii="Arial" w:eastAsia="Calibri" w:hAnsi="Arial"/>
                <w:sz w:val="22"/>
                <w:szCs w:val="22"/>
                <w:lang w:val="es-DO"/>
              </w:rPr>
              <w:t>C</w:t>
            </w: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riminales.</w:t>
            </w:r>
          </w:p>
          <w:p w14:paraId="169D299D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A. Proveedora</w:t>
            </w:r>
          </w:p>
          <w:p w14:paraId="265231F2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B. Substituta</w:t>
            </w:r>
          </w:p>
          <w:p w14:paraId="3A52D673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C. Asistente</w:t>
            </w:r>
          </w:p>
          <w:p w14:paraId="16F9C2D6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D. Alterna</w:t>
            </w:r>
          </w:p>
          <w:p w14:paraId="06B4430B" w14:textId="77777777" w:rsidR="0035249E" w:rsidRPr="0000050C" w:rsidRDefault="0035249E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E. Miembros del hogar</w:t>
            </w:r>
          </w:p>
          <w:p w14:paraId="4C7CB26B" w14:textId="77777777" w:rsidR="0035249E" w:rsidRPr="0000050C" w:rsidRDefault="0035249E" w:rsidP="003B2CE1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</w:tr>
      <w:tr w:rsidR="0042062A" w:rsidRPr="0000050C" w14:paraId="57B78E55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3209" w14:textId="77777777" w:rsidR="0042062A" w:rsidRPr="0000050C" w:rsidRDefault="0042062A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3D" w14:textId="77777777" w:rsidR="0042062A" w:rsidRDefault="0042062A" w:rsidP="0095160D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5.  </w:t>
            </w:r>
            <w:r w:rsidR="0089320A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Documentación de 20 horas de entrenamiento durante los últimos tres años (Proveer cop</w:t>
            </w:r>
            <w:r w:rsidR="00B53BF3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>ia de PINJ EDUCATIONAL TRAINING)</w:t>
            </w:r>
            <w:r w:rsidR="002D5CD1" w:rsidRP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. </w:t>
            </w:r>
          </w:p>
          <w:p w14:paraId="0D16F015" w14:textId="77777777" w:rsidR="0000050C" w:rsidRDefault="008129F8" w:rsidP="0095160D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>
              <w:rPr>
                <w:rFonts w:ascii="Arial" w:eastAsia="Calibri" w:hAnsi="Arial"/>
                <w:sz w:val="22"/>
                <w:szCs w:val="22"/>
                <w:lang w:val="es-DO"/>
              </w:rPr>
              <w:t>A:</w:t>
            </w:r>
            <w:r w:rsid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Proveedora</w:t>
            </w:r>
            <w:r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  B: Substituto </w:t>
            </w:r>
          </w:p>
          <w:p w14:paraId="4404FC97" w14:textId="77777777" w:rsidR="0000050C" w:rsidRDefault="008129F8" w:rsidP="0095160D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C: Asistente     </w:t>
            </w:r>
            <w:r w:rsidR="0000050C"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</w:t>
            </w:r>
            <w:r>
              <w:rPr>
                <w:rFonts w:ascii="Arial" w:eastAsia="Calibri" w:hAnsi="Arial"/>
                <w:sz w:val="22"/>
                <w:szCs w:val="22"/>
                <w:lang w:val="es-DO"/>
              </w:rPr>
              <w:t>D: Alterna</w:t>
            </w:r>
          </w:p>
          <w:p w14:paraId="0E5B1815" w14:textId="77777777" w:rsidR="0042062A" w:rsidRPr="0000050C" w:rsidRDefault="0000050C" w:rsidP="00704365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  <w:r>
              <w:rPr>
                <w:rFonts w:ascii="Arial" w:eastAsia="Calibri" w:hAnsi="Arial"/>
                <w:sz w:val="22"/>
                <w:szCs w:val="22"/>
                <w:lang w:val="es-DO"/>
              </w:rPr>
              <w:t xml:space="preserve"> </w:t>
            </w:r>
          </w:p>
        </w:tc>
      </w:tr>
      <w:tr w:rsidR="0042062A" w:rsidRPr="0000050C" w14:paraId="595991A0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2F44" w14:textId="77777777" w:rsidR="0042062A" w:rsidRPr="0000050C" w:rsidRDefault="0042062A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1C1F" w14:textId="77777777" w:rsidR="0042062A" w:rsidRPr="0000050C" w:rsidRDefault="0042062A" w:rsidP="0035249E">
            <w:pPr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</w:tr>
      <w:tr w:rsidR="0042062A" w:rsidRPr="0000050C" w14:paraId="11C26CB8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216" w14:textId="77777777" w:rsidR="0042062A" w:rsidRPr="0000050C" w:rsidRDefault="0042062A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7376" w14:textId="77777777" w:rsidR="0042062A" w:rsidRPr="0000050C" w:rsidRDefault="00196DEB" w:rsidP="00196DEB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7. Copia de la tarjeta renovada de Resucitación y Primeros auxilios</w:t>
            </w:r>
          </w:p>
          <w:p w14:paraId="7FAD5E2A" w14:textId="77777777" w:rsidR="00196DEB" w:rsidRPr="0000050C" w:rsidRDefault="00196DEB" w:rsidP="00196DEB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A. Proveedora</w:t>
            </w:r>
          </w:p>
          <w:p w14:paraId="39026B77" w14:textId="77777777" w:rsidR="00196DEB" w:rsidRPr="0000050C" w:rsidRDefault="00196DEB" w:rsidP="00196DEB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B. Substituta</w:t>
            </w:r>
          </w:p>
          <w:p w14:paraId="2CE197F6" w14:textId="77777777" w:rsidR="00196DEB" w:rsidRPr="0000050C" w:rsidRDefault="00196DEB" w:rsidP="00196DEB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C. Asistente</w:t>
            </w:r>
          </w:p>
          <w:p w14:paraId="658F8923" w14:textId="77777777" w:rsidR="00196DEB" w:rsidRPr="0000050C" w:rsidRDefault="00196DEB" w:rsidP="00196DEB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 w:rsidRPr="0000050C">
              <w:rPr>
                <w:rFonts w:ascii="Arial" w:eastAsia="Calibri" w:hAnsi="Arial"/>
                <w:sz w:val="22"/>
                <w:szCs w:val="22"/>
                <w:lang w:val="es-CO"/>
              </w:rPr>
              <w:t>D. Alterna</w:t>
            </w:r>
          </w:p>
          <w:p w14:paraId="4E8CFC93" w14:textId="77777777" w:rsidR="00196DEB" w:rsidRPr="0000050C" w:rsidRDefault="00196DEB" w:rsidP="00196DEB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</w:p>
        </w:tc>
      </w:tr>
      <w:tr w:rsidR="008129F8" w:rsidRPr="0000050C" w14:paraId="6F559C8A" w14:textId="77777777" w:rsidTr="0095160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9619" w14:textId="77777777" w:rsidR="008129F8" w:rsidRPr="0000050C" w:rsidRDefault="008129F8" w:rsidP="0095160D">
            <w:pPr>
              <w:jc w:val="center"/>
              <w:rPr>
                <w:rFonts w:ascii="Arial" w:eastAsia="Calibri" w:hAnsi="Arial"/>
                <w:sz w:val="22"/>
                <w:szCs w:val="22"/>
                <w:lang w:val="es-D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3353" w14:textId="77777777" w:rsidR="008129F8" w:rsidRPr="0000050C" w:rsidRDefault="008129F8" w:rsidP="00196DEB">
            <w:pPr>
              <w:rPr>
                <w:rFonts w:ascii="Arial" w:eastAsia="Calibri" w:hAnsi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/>
                <w:sz w:val="22"/>
                <w:szCs w:val="22"/>
                <w:lang w:val="es-CO"/>
              </w:rPr>
              <w:t xml:space="preserve">8. Vacunas y permiso de las mascotas. </w:t>
            </w:r>
          </w:p>
        </w:tc>
      </w:tr>
    </w:tbl>
    <w:p w14:paraId="42634C79" w14:textId="77777777" w:rsidR="007B3CFF" w:rsidRPr="0000050C" w:rsidRDefault="007B3CFF" w:rsidP="0042062A">
      <w:pPr>
        <w:jc w:val="both"/>
        <w:rPr>
          <w:rFonts w:ascii="Arial" w:hAnsi="Arial"/>
          <w:sz w:val="22"/>
          <w:szCs w:val="22"/>
          <w:lang w:val="es-DO"/>
        </w:rPr>
      </w:pPr>
    </w:p>
    <w:p w14:paraId="76799EFC" w14:textId="77777777" w:rsidR="0042062A" w:rsidRPr="0000050C" w:rsidRDefault="00AC0C56" w:rsidP="0042062A">
      <w:pPr>
        <w:jc w:val="both"/>
        <w:rPr>
          <w:rFonts w:ascii="Arial" w:hAnsi="Arial"/>
          <w:sz w:val="22"/>
          <w:szCs w:val="22"/>
          <w:lang w:val="es-DO"/>
        </w:rPr>
      </w:pPr>
      <w:r w:rsidRPr="0000050C">
        <w:rPr>
          <w:rFonts w:ascii="Arial" w:hAnsi="Arial"/>
          <w:sz w:val="22"/>
          <w:szCs w:val="22"/>
          <w:lang w:val="es-DO"/>
        </w:rPr>
        <w:t xml:space="preserve">Por favor de mandar las </w:t>
      </w:r>
      <w:r w:rsidR="00ED3BCF" w:rsidRPr="0000050C">
        <w:rPr>
          <w:rFonts w:ascii="Arial" w:hAnsi="Arial"/>
          <w:sz w:val="22"/>
          <w:szCs w:val="22"/>
          <w:lang w:val="es-DO"/>
        </w:rPr>
        <w:t>formas</w:t>
      </w:r>
      <w:r w:rsidRPr="0000050C">
        <w:rPr>
          <w:rFonts w:ascii="Arial" w:hAnsi="Arial"/>
          <w:sz w:val="22"/>
          <w:szCs w:val="22"/>
          <w:lang w:val="es-DO"/>
        </w:rPr>
        <w:t xml:space="preserve"> a </w:t>
      </w:r>
      <w:r w:rsidR="0000050C" w:rsidRPr="0000050C">
        <w:rPr>
          <w:rFonts w:ascii="Arial" w:hAnsi="Arial"/>
          <w:sz w:val="22"/>
          <w:szCs w:val="22"/>
          <w:lang w:val="es-DO"/>
        </w:rPr>
        <w:t>esta dirección</w:t>
      </w:r>
      <w:r w:rsidR="00E47A31" w:rsidRPr="0000050C">
        <w:rPr>
          <w:rFonts w:ascii="Arial" w:hAnsi="Arial"/>
          <w:sz w:val="22"/>
          <w:szCs w:val="22"/>
          <w:lang w:val="es-DO"/>
        </w:rPr>
        <w:t>:</w:t>
      </w:r>
      <w:r w:rsidR="0042062A" w:rsidRPr="0000050C">
        <w:rPr>
          <w:rFonts w:ascii="Arial" w:hAnsi="Arial"/>
          <w:sz w:val="22"/>
          <w:szCs w:val="22"/>
          <w:lang w:val="es-DO"/>
        </w:rPr>
        <w:t xml:space="preserve"> </w:t>
      </w:r>
    </w:p>
    <w:p w14:paraId="32D5325E" w14:textId="77777777" w:rsidR="0042062A" w:rsidRPr="0000050C" w:rsidRDefault="006D1B9B" w:rsidP="0042062A">
      <w:pPr>
        <w:jc w:val="both"/>
        <w:rPr>
          <w:rFonts w:ascii="Arial" w:hAnsi="Arial"/>
          <w:b/>
          <w:sz w:val="22"/>
          <w:szCs w:val="22"/>
          <w:lang w:val="es-DO"/>
        </w:rPr>
      </w:pPr>
      <w:r w:rsidRPr="0000050C">
        <w:rPr>
          <w:rFonts w:ascii="Arial" w:hAnsi="Arial"/>
          <w:b/>
          <w:sz w:val="22"/>
          <w:szCs w:val="22"/>
          <w:lang w:val="es-DO"/>
        </w:rPr>
        <w:t>Bergen County Office for Children</w:t>
      </w:r>
    </w:p>
    <w:p w14:paraId="37FA0DB3" w14:textId="77777777" w:rsidR="006D1B9B" w:rsidRPr="0000050C" w:rsidRDefault="006D1B9B" w:rsidP="0042062A">
      <w:pPr>
        <w:jc w:val="both"/>
        <w:rPr>
          <w:rFonts w:ascii="Arial" w:hAnsi="Arial"/>
          <w:b/>
          <w:sz w:val="22"/>
          <w:szCs w:val="22"/>
          <w:lang w:val="es-DO"/>
        </w:rPr>
      </w:pPr>
      <w:r w:rsidRPr="0000050C">
        <w:rPr>
          <w:rFonts w:ascii="Arial" w:hAnsi="Arial"/>
          <w:b/>
          <w:sz w:val="22"/>
          <w:szCs w:val="22"/>
          <w:lang w:val="es-DO"/>
        </w:rPr>
        <w:t xml:space="preserve">One Bergen County Plaza -2 </w:t>
      </w:r>
      <w:r w:rsidR="00076754" w:rsidRPr="0000050C">
        <w:rPr>
          <w:rFonts w:ascii="Arial" w:hAnsi="Arial"/>
          <w:b/>
          <w:sz w:val="22"/>
          <w:szCs w:val="22"/>
          <w:lang w:val="es-DO"/>
        </w:rPr>
        <w:t>FL</w:t>
      </w:r>
    </w:p>
    <w:p w14:paraId="0EEC65CB" w14:textId="77777777" w:rsidR="006D1B9B" w:rsidRPr="0000050C" w:rsidRDefault="006D1B9B" w:rsidP="0042062A">
      <w:pPr>
        <w:jc w:val="both"/>
        <w:rPr>
          <w:rFonts w:ascii="Arial" w:hAnsi="Arial"/>
          <w:b/>
          <w:sz w:val="22"/>
          <w:szCs w:val="22"/>
        </w:rPr>
      </w:pPr>
      <w:r w:rsidRPr="0000050C">
        <w:rPr>
          <w:rFonts w:ascii="Arial" w:hAnsi="Arial"/>
          <w:b/>
          <w:sz w:val="22"/>
          <w:szCs w:val="22"/>
          <w:lang w:val="es-DO"/>
        </w:rPr>
        <w:t>Hacken</w:t>
      </w:r>
      <w:r w:rsidRPr="0000050C">
        <w:rPr>
          <w:rFonts w:ascii="Arial" w:hAnsi="Arial"/>
          <w:b/>
          <w:sz w:val="22"/>
          <w:szCs w:val="22"/>
          <w:lang w:val="es-CO"/>
        </w:rPr>
        <w:t>sa</w:t>
      </w:r>
      <w:r w:rsidRPr="0000050C">
        <w:rPr>
          <w:rFonts w:ascii="Arial" w:hAnsi="Arial"/>
          <w:b/>
          <w:sz w:val="22"/>
          <w:szCs w:val="22"/>
        </w:rPr>
        <w:t>ck, NJ 07601</w:t>
      </w:r>
    </w:p>
    <w:p w14:paraId="1E09E774" w14:textId="77777777" w:rsidR="0042062A" w:rsidRPr="0000050C" w:rsidRDefault="0042062A" w:rsidP="0042062A">
      <w:pPr>
        <w:rPr>
          <w:rFonts w:ascii="Arial" w:hAnsi="Arial"/>
          <w:sz w:val="22"/>
          <w:szCs w:val="22"/>
        </w:rPr>
      </w:pPr>
    </w:p>
    <w:p w14:paraId="7D010449" w14:textId="77777777" w:rsidR="000A4B5B" w:rsidRPr="0000050C" w:rsidRDefault="001F26DF" w:rsidP="0042062A">
      <w:pPr>
        <w:jc w:val="both"/>
        <w:rPr>
          <w:rFonts w:ascii="Arial" w:hAnsi="Arial"/>
          <w:sz w:val="22"/>
          <w:szCs w:val="22"/>
          <w:lang w:val="es-DO"/>
        </w:rPr>
      </w:pPr>
      <w:r w:rsidRPr="0000050C">
        <w:rPr>
          <w:rFonts w:ascii="Arial" w:hAnsi="Arial"/>
          <w:sz w:val="22"/>
          <w:szCs w:val="22"/>
          <w:lang w:val="es-DO"/>
        </w:rPr>
        <w:t xml:space="preserve">Como su casa está operando en violación con las leyes de registración. La Oficina requiere que arregle </w:t>
      </w:r>
      <w:r w:rsidR="00DB7D84" w:rsidRPr="0000050C">
        <w:rPr>
          <w:rFonts w:ascii="Arial" w:hAnsi="Arial"/>
          <w:sz w:val="22"/>
          <w:szCs w:val="22"/>
          <w:lang w:val="es-DO"/>
        </w:rPr>
        <w:t>esta violación</w:t>
      </w:r>
      <w:r w:rsidRPr="0000050C">
        <w:rPr>
          <w:rFonts w:ascii="Arial" w:hAnsi="Arial"/>
          <w:sz w:val="22"/>
          <w:szCs w:val="22"/>
          <w:lang w:val="es-DO"/>
        </w:rPr>
        <w:t>/</w:t>
      </w:r>
      <w:r w:rsidR="00DB7D84" w:rsidRPr="0000050C">
        <w:rPr>
          <w:rFonts w:ascii="Arial" w:hAnsi="Arial"/>
          <w:sz w:val="22"/>
          <w:szCs w:val="22"/>
          <w:lang w:val="es-DO"/>
        </w:rPr>
        <w:t>es</w:t>
      </w:r>
      <w:r w:rsidRPr="0000050C">
        <w:rPr>
          <w:rFonts w:ascii="Arial" w:hAnsi="Arial"/>
          <w:sz w:val="22"/>
          <w:szCs w:val="22"/>
          <w:lang w:val="es-DO"/>
        </w:rPr>
        <w:t>, ya sea enviando por correo o trayendo los documentos en persona dentro (1</w:t>
      </w:r>
      <w:r w:rsidR="00B53A41">
        <w:rPr>
          <w:rFonts w:ascii="Arial" w:hAnsi="Arial"/>
          <w:sz w:val="22"/>
          <w:szCs w:val="22"/>
          <w:lang w:val="es-DO"/>
        </w:rPr>
        <w:t>5</w:t>
      </w:r>
      <w:r w:rsidRPr="0000050C">
        <w:rPr>
          <w:rFonts w:ascii="Arial" w:hAnsi="Arial"/>
          <w:sz w:val="22"/>
          <w:szCs w:val="22"/>
          <w:lang w:val="es-DO"/>
        </w:rPr>
        <w:t>) días.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Nosotros </w:t>
      </w:r>
      <w:r w:rsidR="00E72390" w:rsidRPr="0000050C">
        <w:rPr>
          <w:rFonts w:ascii="Arial" w:hAnsi="Arial"/>
          <w:sz w:val="22"/>
          <w:szCs w:val="22"/>
          <w:lang w:val="es-DO"/>
        </w:rPr>
        <w:t>necesitamos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recibir sus documentos </w:t>
      </w:r>
      <w:r w:rsidR="000D0CE7">
        <w:rPr>
          <w:rFonts w:ascii="Arial" w:hAnsi="Arial"/>
          <w:b/>
          <w:sz w:val="22"/>
          <w:szCs w:val="22"/>
          <w:u w:val="single"/>
          <w:lang w:val="es-DO"/>
        </w:rPr>
        <w:t>______________</w:t>
      </w:r>
      <w:r w:rsidR="00ED3BCF" w:rsidRPr="0000050C">
        <w:rPr>
          <w:rFonts w:ascii="Arial" w:hAnsi="Arial"/>
          <w:b/>
          <w:sz w:val="22"/>
          <w:szCs w:val="22"/>
          <w:u w:val="single"/>
          <w:lang w:val="es-DO"/>
        </w:rPr>
        <w:t>.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Si no recibimos los documentos para esta fecha no nos queda otra alternativa que tomar acción de </w:t>
      </w:r>
      <w:r w:rsidR="005A7799" w:rsidRPr="0000050C">
        <w:rPr>
          <w:rFonts w:ascii="Arial" w:hAnsi="Arial"/>
          <w:sz w:val="22"/>
          <w:szCs w:val="22"/>
          <w:lang w:val="es-DO"/>
        </w:rPr>
        <w:t>en forzamiento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, </w:t>
      </w:r>
      <w:r w:rsidR="005733D7" w:rsidRPr="0000050C">
        <w:rPr>
          <w:rFonts w:ascii="Arial" w:hAnsi="Arial"/>
          <w:sz w:val="22"/>
          <w:szCs w:val="22"/>
          <w:lang w:val="es-DO"/>
        </w:rPr>
        <w:t xml:space="preserve">esta </w:t>
      </w:r>
      <w:r w:rsidR="005A7799" w:rsidRPr="0000050C">
        <w:rPr>
          <w:rFonts w:ascii="Arial" w:hAnsi="Arial"/>
          <w:sz w:val="22"/>
          <w:szCs w:val="22"/>
          <w:lang w:val="es-DO"/>
        </w:rPr>
        <w:t>acción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</w:t>
      </w:r>
      <w:r w:rsidR="00E72390" w:rsidRPr="0000050C">
        <w:rPr>
          <w:rFonts w:ascii="Arial" w:hAnsi="Arial"/>
          <w:sz w:val="22"/>
          <w:szCs w:val="22"/>
          <w:lang w:val="es-DO"/>
        </w:rPr>
        <w:t>podría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resultar en la </w:t>
      </w:r>
      <w:r w:rsidR="00E72390" w:rsidRPr="0000050C">
        <w:rPr>
          <w:rFonts w:ascii="Arial" w:hAnsi="Arial"/>
          <w:sz w:val="22"/>
          <w:szCs w:val="22"/>
          <w:lang w:val="es-DO"/>
        </w:rPr>
        <w:t>terminación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de su certificado de </w:t>
      </w:r>
      <w:r w:rsidR="00E72390" w:rsidRPr="0000050C">
        <w:rPr>
          <w:rFonts w:ascii="Arial" w:hAnsi="Arial"/>
          <w:sz w:val="22"/>
          <w:szCs w:val="22"/>
          <w:lang w:val="es-DO"/>
        </w:rPr>
        <w:t>Registración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. Si su certificado de </w:t>
      </w:r>
      <w:r w:rsidR="00E72390" w:rsidRPr="0000050C">
        <w:rPr>
          <w:rFonts w:ascii="Arial" w:hAnsi="Arial"/>
          <w:sz w:val="22"/>
          <w:szCs w:val="22"/>
          <w:lang w:val="es-DO"/>
        </w:rPr>
        <w:t>Registración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se expira</w:t>
      </w:r>
      <w:r w:rsidR="005733D7" w:rsidRPr="0000050C">
        <w:rPr>
          <w:rFonts w:ascii="Arial" w:hAnsi="Arial"/>
          <w:sz w:val="22"/>
          <w:szCs w:val="22"/>
          <w:lang w:val="es-DO"/>
        </w:rPr>
        <w:t>,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el proceso de </w:t>
      </w:r>
      <w:r w:rsidR="00E72390" w:rsidRPr="0000050C">
        <w:rPr>
          <w:rFonts w:ascii="Arial" w:hAnsi="Arial"/>
          <w:sz w:val="22"/>
          <w:szCs w:val="22"/>
          <w:lang w:val="es-DO"/>
        </w:rPr>
        <w:t>renovación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será negado, de acuerdo al código</w:t>
      </w:r>
      <w:r w:rsidR="005733D7" w:rsidRPr="0000050C">
        <w:rPr>
          <w:rFonts w:ascii="Arial" w:hAnsi="Arial"/>
          <w:sz w:val="22"/>
          <w:szCs w:val="22"/>
          <w:lang w:val="es-DO"/>
        </w:rPr>
        <w:t xml:space="preserve"> de</w:t>
      </w:r>
      <w:r w:rsidR="005A7799" w:rsidRPr="0000050C">
        <w:rPr>
          <w:rFonts w:ascii="Arial" w:hAnsi="Arial"/>
          <w:sz w:val="22"/>
          <w:szCs w:val="22"/>
          <w:lang w:val="es-DO"/>
        </w:rPr>
        <w:t>l</w:t>
      </w:r>
      <w:r w:rsidR="005733D7" w:rsidRPr="0000050C">
        <w:rPr>
          <w:rFonts w:ascii="Arial" w:hAnsi="Arial"/>
          <w:sz w:val="22"/>
          <w:szCs w:val="22"/>
          <w:lang w:val="es-DO"/>
        </w:rPr>
        <w:t xml:space="preserve"> manual</w:t>
      </w:r>
      <w:r w:rsidR="005A7799" w:rsidRPr="0000050C">
        <w:rPr>
          <w:rFonts w:ascii="Arial" w:hAnsi="Arial"/>
          <w:sz w:val="22"/>
          <w:szCs w:val="22"/>
          <w:lang w:val="es-DO"/>
        </w:rPr>
        <w:t>, articulo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10:126-5.</w:t>
      </w:r>
      <w:r w:rsidR="005A7799" w:rsidRPr="0000050C">
        <w:rPr>
          <w:rFonts w:ascii="Arial" w:hAnsi="Arial"/>
          <w:sz w:val="22"/>
          <w:szCs w:val="22"/>
          <w:lang w:val="es-DO"/>
        </w:rPr>
        <w:t xml:space="preserve"> </w:t>
      </w:r>
      <w:r w:rsidR="00ED3BCF" w:rsidRPr="0000050C">
        <w:rPr>
          <w:rFonts w:ascii="Arial" w:hAnsi="Arial"/>
          <w:sz w:val="22"/>
          <w:szCs w:val="22"/>
          <w:lang w:val="es-DO"/>
        </w:rPr>
        <w:t>(1</w:t>
      </w:r>
      <w:r w:rsidR="005A7799" w:rsidRPr="0000050C">
        <w:rPr>
          <w:rFonts w:ascii="Arial" w:hAnsi="Arial"/>
          <w:sz w:val="22"/>
          <w:szCs w:val="22"/>
          <w:lang w:val="es-DO"/>
        </w:rPr>
        <w:t>).</w:t>
      </w:r>
      <w:r w:rsidR="00ED3BCF" w:rsidRPr="0000050C">
        <w:rPr>
          <w:rFonts w:ascii="Arial" w:hAnsi="Arial"/>
          <w:sz w:val="22"/>
          <w:szCs w:val="22"/>
          <w:lang w:val="es-DO"/>
        </w:rPr>
        <w:t xml:space="preserve"> </w:t>
      </w:r>
      <w:r w:rsidRPr="0000050C">
        <w:rPr>
          <w:rFonts w:ascii="Arial" w:hAnsi="Arial"/>
          <w:sz w:val="22"/>
          <w:szCs w:val="22"/>
          <w:lang w:val="es-DO"/>
        </w:rPr>
        <w:t xml:space="preserve"> </w:t>
      </w:r>
      <w:r w:rsidR="005A7799" w:rsidRPr="0000050C">
        <w:rPr>
          <w:rFonts w:ascii="Arial" w:hAnsi="Arial"/>
          <w:sz w:val="22"/>
          <w:szCs w:val="22"/>
          <w:lang w:val="es-DO"/>
        </w:rPr>
        <w:t>Nu</w:t>
      </w:r>
      <w:r w:rsidR="00E72390" w:rsidRPr="0000050C">
        <w:rPr>
          <w:rFonts w:ascii="Arial" w:hAnsi="Arial"/>
          <w:sz w:val="22"/>
          <w:szCs w:val="22"/>
          <w:lang w:val="es-DO"/>
        </w:rPr>
        <w:t xml:space="preserve">estra oficina notificara a los padres de familia de nuestra </w:t>
      </w:r>
      <w:r w:rsidR="005A7799" w:rsidRPr="0000050C">
        <w:rPr>
          <w:rFonts w:ascii="Arial" w:hAnsi="Arial"/>
          <w:sz w:val="22"/>
          <w:szCs w:val="22"/>
          <w:lang w:val="es-DO"/>
        </w:rPr>
        <w:t>en</w:t>
      </w:r>
      <w:r w:rsidR="00E72390" w:rsidRPr="0000050C">
        <w:rPr>
          <w:rFonts w:ascii="Arial" w:hAnsi="Arial"/>
          <w:sz w:val="22"/>
          <w:szCs w:val="22"/>
          <w:lang w:val="es-DO"/>
        </w:rPr>
        <w:t xml:space="preserve"> forzamiento y terminación de su certificado. La ofici</w:t>
      </w:r>
      <w:r w:rsidR="005A7799" w:rsidRPr="0000050C">
        <w:rPr>
          <w:rFonts w:ascii="Arial" w:hAnsi="Arial"/>
          <w:sz w:val="22"/>
          <w:szCs w:val="22"/>
          <w:lang w:val="es-DO"/>
        </w:rPr>
        <w:t>na</w:t>
      </w:r>
      <w:r w:rsidR="00E72390" w:rsidRPr="0000050C">
        <w:rPr>
          <w:rFonts w:ascii="Arial" w:hAnsi="Arial"/>
          <w:sz w:val="22"/>
          <w:szCs w:val="22"/>
          <w:lang w:val="es-DO"/>
        </w:rPr>
        <w:t xml:space="preserve"> informara a los padres de familia de otras alternativas para el cuidado de niños.</w:t>
      </w:r>
    </w:p>
    <w:p w14:paraId="2B0E58BC" w14:textId="77777777" w:rsidR="000A4B5B" w:rsidRPr="0000050C" w:rsidRDefault="000A4B5B" w:rsidP="0042062A">
      <w:pPr>
        <w:jc w:val="both"/>
        <w:rPr>
          <w:rFonts w:ascii="Arial" w:hAnsi="Arial"/>
          <w:sz w:val="22"/>
          <w:szCs w:val="22"/>
          <w:lang w:val="es-DO"/>
        </w:rPr>
      </w:pPr>
    </w:p>
    <w:p w14:paraId="606EF3A5" w14:textId="77777777" w:rsidR="0042062A" w:rsidRPr="0000050C" w:rsidRDefault="000A4B5B" w:rsidP="0042062A">
      <w:pPr>
        <w:jc w:val="both"/>
        <w:rPr>
          <w:rFonts w:ascii="Arial" w:hAnsi="Arial"/>
          <w:sz w:val="22"/>
          <w:szCs w:val="22"/>
          <w:lang w:val="es-DO"/>
        </w:rPr>
      </w:pPr>
      <w:r w:rsidRPr="0000050C">
        <w:rPr>
          <w:rFonts w:ascii="Arial" w:hAnsi="Arial"/>
          <w:sz w:val="22"/>
          <w:szCs w:val="22"/>
          <w:lang w:val="es-DO"/>
        </w:rPr>
        <w:t>Deseamos enfatizarle que nuestra acción de en</w:t>
      </w:r>
      <w:r w:rsidR="005A7799" w:rsidRPr="0000050C">
        <w:rPr>
          <w:rFonts w:ascii="Arial" w:hAnsi="Arial"/>
          <w:sz w:val="22"/>
          <w:szCs w:val="22"/>
          <w:lang w:val="es-DO"/>
        </w:rPr>
        <w:t xml:space="preserve"> </w:t>
      </w:r>
      <w:r w:rsidRPr="0000050C">
        <w:rPr>
          <w:rFonts w:ascii="Arial" w:hAnsi="Arial"/>
          <w:sz w:val="22"/>
          <w:szCs w:val="22"/>
          <w:lang w:val="es-DO"/>
        </w:rPr>
        <w:t xml:space="preserve">forzamiento no tomara lugar si usted corrija </w:t>
      </w:r>
      <w:r w:rsidR="00DB7D84" w:rsidRPr="0000050C">
        <w:rPr>
          <w:rFonts w:ascii="Arial" w:hAnsi="Arial"/>
          <w:sz w:val="22"/>
          <w:szCs w:val="22"/>
          <w:lang w:val="es-DO"/>
        </w:rPr>
        <w:t>todas las violaciones citadas</w:t>
      </w:r>
      <w:r w:rsidRPr="0000050C">
        <w:rPr>
          <w:rFonts w:ascii="Arial" w:hAnsi="Arial"/>
          <w:sz w:val="22"/>
          <w:szCs w:val="22"/>
          <w:lang w:val="es-DO"/>
        </w:rPr>
        <w:t xml:space="preserve"> y nos presenta todos los documentos requeridos </w:t>
      </w:r>
      <w:r w:rsidR="000D0CE7">
        <w:rPr>
          <w:rFonts w:ascii="Arial" w:hAnsi="Arial"/>
          <w:b/>
          <w:sz w:val="22"/>
          <w:szCs w:val="22"/>
          <w:u w:val="single"/>
          <w:lang w:val="es-DO"/>
        </w:rPr>
        <w:t>___________________</w:t>
      </w:r>
      <w:r w:rsidRPr="0000050C">
        <w:rPr>
          <w:rFonts w:ascii="Arial" w:hAnsi="Arial"/>
          <w:sz w:val="22"/>
          <w:szCs w:val="22"/>
          <w:lang w:val="es-DO"/>
        </w:rPr>
        <w:t>.</w:t>
      </w:r>
      <w:r w:rsidR="00E72390" w:rsidRPr="0000050C">
        <w:rPr>
          <w:rFonts w:ascii="Arial" w:hAnsi="Arial"/>
          <w:sz w:val="22"/>
          <w:szCs w:val="22"/>
          <w:lang w:val="es-DO"/>
        </w:rPr>
        <w:t xml:space="preserve"> </w:t>
      </w:r>
      <w:r w:rsidR="005A7799" w:rsidRPr="0000050C">
        <w:rPr>
          <w:rFonts w:ascii="Arial" w:hAnsi="Arial"/>
          <w:sz w:val="22"/>
          <w:szCs w:val="22"/>
          <w:lang w:val="es-DO"/>
        </w:rPr>
        <w:t xml:space="preserve">Si usted decide </w:t>
      </w:r>
      <w:r w:rsidR="005A7799" w:rsidRPr="0000050C">
        <w:rPr>
          <w:rFonts w:ascii="Arial" w:hAnsi="Arial"/>
          <w:b/>
          <w:sz w:val="22"/>
          <w:szCs w:val="22"/>
          <w:lang w:val="es-DO"/>
        </w:rPr>
        <w:t>salirse del programa voluntariamente</w:t>
      </w:r>
      <w:r w:rsidR="005A7799" w:rsidRPr="0000050C">
        <w:rPr>
          <w:rFonts w:ascii="Arial" w:hAnsi="Arial"/>
          <w:sz w:val="22"/>
          <w:szCs w:val="22"/>
          <w:lang w:val="es-DO"/>
        </w:rPr>
        <w:t>, firme por favor la nota adjunta a esta carta.</w:t>
      </w:r>
    </w:p>
    <w:p w14:paraId="1B85E87F" w14:textId="77777777" w:rsidR="007B3CFF" w:rsidRPr="0000050C" w:rsidRDefault="007B3CFF" w:rsidP="0042062A">
      <w:pPr>
        <w:jc w:val="both"/>
        <w:rPr>
          <w:rFonts w:ascii="Arial" w:hAnsi="Arial"/>
          <w:sz w:val="22"/>
          <w:szCs w:val="22"/>
          <w:lang w:val="es-DO"/>
        </w:rPr>
      </w:pPr>
    </w:p>
    <w:p w14:paraId="7B3504A8" w14:textId="77777777" w:rsidR="007B3CFF" w:rsidRPr="0000050C" w:rsidRDefault="007B3CFF" w:rsidP="0042062A">
      <w:pPr>
        <w:jc w:val="both"/>
        <w:rPr>
          <w:rFonts w:ascii="Arial" w:hAnsi="Arial"/>
          <w:b/>
          <w:sz w:val="22"/>
          <w:szCs w:val="22"/>
          <w:u w:val="single"/>
          <w:lang w:val="es-DO"/>
        </w:rPr>
      </w:pPr>
      <w:r w:rsidRPr="0000050C">
        <w:rPr>
          <w:rFonts w:ascii="Arial" w:hAnsi="Arial"/>
          <w:sz w:val="22"/>
          <w:szCs w:val="22"/>
          <w:lang w:val="es-DO"/>
        </w:rPr>
        <w:t>Si usted decide traer los documentos pendientes en persona a nuestra oficina, por favor haga una cita por teléfono con anterioridad para atenderle respectivamente.</w:t>
      </w:r>
    </w:p>
    <w:p w14:paraId="3C00ADE6" w14:textId="77777777" w:rsidR="0000050C" w:rsidRDefault="0000050C" w:rsidP="0042062A">
      <w:pPr>
        <w:rPr>
          <w:rFonts w:ascii="Arial" w:hAnsi="Arial"/>
          <w:sz w:val="22"/>
          <w:szCs w:val="22"/>
          <w:lang w:val="es-DO"/>
        </w:rPr>
      </w:pPr>
    </w:p>
    <w:p w14:paraId="011C169E" w14:textId="77777777" w:rsidR="0042062A" w:rsidRPr="0000050C" w:rsidRDefault="00022922" w:rsidP="0042062A">
      <w:pPr>
        <w:rPr>
          <w:rFonts w:ascii="Arial" w:hAnsi="Arial"/>
          <w:sz w:val="22"/>
          <w:szCs w:val="22"/>
          <w:lang w:val="es-DO"/>
        </w:rPr>
      </w:pPr>
      <w:r w:rsidRPr="0000050C">
        <w:rPr>
          <w:rFonts w:ascii="Arial" w:hAnsi="Arial"/>
          <w:sz w:val="22"/>
          <w:szCs w:val="22"/>
          <w:lang w:val="es-DO"/>
        </w:rPr>
        <w:t>Si usted tiene alguna pregunta por favor de llamar a</w:t>
      </w:r>
      <w:r w:rsidR="0042062A" w:rsidRPr="0000050C">
        <w:rPr>
          <w:rFonts w:ascii="Arial" w:hAnsi="Arial"/>
          <w:sz w:val="22"/>
          <w:szCs w:val="22"/>
          <w:lang w:val="es-DO"/>
        </w:rPr>
        <w:t xml:space="preserve"> </w:t>
      </w:r>
      <w:r w:rsidR="00827C6A" w:rsidRPr="0000050C">
        <w:rPr>
          <w:rFonts w:ascii="Arial" w:hAnsi="Arial"/>
          <w:sz w:val="22"/>
          <w:szCs w:val="22"/>
          <w:lang w:val="es-DO"/>
        </w:rPr>
        <w:t>Tiffany Breton</w:t>
      </w:r>
      <w:r w:rsidRPr="0000050C">
        <w:rPr>
          <w:rFonts w:ascii="Arial" w:hAnsi="Arial"/>
          <w:sz w:val="22"/>
          <w:szCs w:val="22"/>
          <w:lang w:val="es-DO"/>
        </w:rPr>
        <w:t xml:space="preserve"> o</w:t>
      </w:r>
      <w:r w:rsidR="006D1B9B" w:rsidRPr="0000050C">
        <w:rPr>
          <w:rFonts w:ascii="Arial" w:hAnsi="Arial"/>
          <w:sz w:val="22"/>
          <w:szCs w:val="22"/>
          <w:lang w:val="es-DO"/>
        </w:rPr>
        <w:t xml:space="preserve"> Mayra Carrillo</w:t>
      </w:r>
      <w:r w:rsidR="0042062A" w:rsidRPr="0000050C">
        <w:rPr>
          <w:rFonts w:ascii="Arial" w:hAnsi="Arial"/>
          <w:sz w:val="22"/>
          <w:szCs w:val="22"/>
          <w:lang w:val="es-DO"/>
        </w:rPr>
        <w:t xml:space="preserve"> </w:t>
      </w:r>
      <w:r w:rsidRPr="0000050C">
        <w:rPr>
          <w:rFonts w:ascii="Arial" w:hAnsi="Arial"/>
          <w:sz w:val="22"/>
          <w:szCs w:val="22"/>
          <w:lang w:val="es-DO"/>
        </w:rPr>
        <w:t>al</w:t>
      </w:r>
      <w:r w:rsidR="0042062A" w:rsidRPr="0000050C">
        <w:rPr>
          <w:rFonts w:ascii="Arial" w:hAnsi="Arial"/>
          <w:sz w:val="22"/>
          <w:szCs w:val="22"/>
          <w:lang w:val="es-DO"/>
        </w:rPr>
        <w:t xml:space="preserve"> </w:t>
      </w:r>
      <w:r w:rsidR="006D1B9B" w:rsidRPr="0000050C">
        <w:rPr>
          <w:rFonts w:ascii="Arial" w:hAnsi="Arial"/>
          <w:sz w:val="22"/>
          <w:szCs w:val="22"/>
          <w:lang w:val="es-DO"/>
        </w:rPr>
        <w:t>201</w:t>
      </w:r>
      <w:r w:rsidR="006D1B9B" w:rsidRPr="0000050C">
        <w:rPr>
          <w:rFonts w:ascii="Arial" w:hAnsi="Arial"/>
          <w:b/>
          <w:sz w:val="22"/>
          <w:szCs w:val="22"/>
          <w:lang w:val="es-DO"/>
        </w:rPr>
        <w:t>-</w:t>
      </w:r>
      <w:r w:rsidR="006D1B9B" w:rsidRPr="0000050C">
        <w:rPr>
          <w:rFonts w:ascii="Arial" w:hAnsi="Arial"/>
          <w:sz w:val="22"/>
          <w:szCs w:val="22"/>
          <w:lang w:val="es-DO"/>
        </w:rPr>
        <w:t>336-</w:t>
      </w:r>
      <w:r w:rsidR="002377DF" w:rsidRPr="0000050C">
        <w:rPr>
          <w:rFonts w:ascii="Arial" w:hAnsi="Arial"/>
          <w:sz w:val="22"/>
          <w:szCs w:val="22"/>
          <w:lang w:val="es-DO"/>
        </w:rPr>
        <w:t>7179.</w:t>
      </w:r>
      <w:r w:rsidR="0042062A" w:rsidRPr="0000050C">
        <w:rPr>
          <w:rFonts w:ascii="Arial" w:hAnsi="Arial"/>
          <w:sz w:val="22"/>
          <w:szCs w:val="22"/>
          <w:lang w:val="es-DO"/>
        </w:rPr>
        <w:t xml:space="preserve">  </w:t>
      </w:r>
      <w:r w:rsidR="007B3CFF" w:rsidRPr="0000050C">
        <w:rPr>
          <w:rFonts w:ascii="Arial" w:hAnsi="Arial"/>
          <w:sz w:val="22"/>
          <w:szCs w:val="22"/>
          <w:lang w:val="es-DO"/>
        </w:rPr>
        <w:t>201-336-7167.</w:t>
      </w:r>
    </w:p>
    <w:p w14:paraId="2D9C5882" w14:textId="77777777" w:rsidR="0042062A" w:rsidRPr="0000050C" w:rsidRDefault="0042062A" w:rsidP="0042062A">
      <w:pPr>
        <w:jc w:val="both"/>
        <w:rPr>
          <w:rFonts w:ascii="Arial" w:hAnsi="Arial"/>
          <w:sz w:val="22"/>
          <w:szCs w:val="22"/>
          <w:lang w:val="es-DO"/>
        </w:rPr>
      </w:pPr>
    </w:p>
    <w:p w14:paraId="61FC340A" w14:textId="77777777" w:rsidR="0042062A" w:rsidRPr="0000050C" w:rsidRDefault="0061344B" w:rsidP="004878C8">
      <w:pPr>
        <w:rPr>
          <w:rFonts w:ascii="Arial" w:hAnsi="Arial"/>
          <w:sz w:val="22"/>
          <w:szCs w:val="22"/>
          <w:lang w:val="es-DO"/>
        </w:rPr>
      </w:pPr>
      <w:r w:rsidRPr="0000050C">
        <w:rPr>
          <w:rFonts w:ascii="Arial" w:hAnsi="Arial"/>
          <w:sz w:val="22"/>
          <w:szCs w:val="22"/>
          <w:lang w:val="es-DO"/>
        </w:rPr>
        <w:t>Sinceramente</w:t>
      </w:r>
      <w:r w:rsidR="0042062A" w:rsidRPr="0000050C">
        <w:rPr>
          <w:rFonts w:ascii="Arial" w:hAnsi="Arial"/>
          <w:sz w:val="22"/>
          <w:szCs w:val="22"/>
          <w:lang w:val="es-DO"/>
        </w:rPr>
        <w:t>,</w:t>
      </w:r>
    </w:p>
    <w:p w14:paraId="23654D8C" w14:textId="77777777" w:rsidR="0000050C" w:rsidRDefault="0000050C" w:rsidP="004878C8">
      <w:pPr>
        <w:rPr>
          <w:rFonts w:ascii="Arial" w:hAnsi="Arial" w:cs="Arial"/>
          <w:sz w:val="22"/>
          <w:szCs w:val="22"/>
          <w:lang w:val="es-DO"/>
        </w:rPr>
      </w:pPr>
    </w:p>
    <w:p w14:paraId="005CB0DB" w14:textId="77777777" w:rsidR="00622F29" w:rsidRPr="0000050C" w:rsidRDefault="00057FB5" w:rsidP="004878C8">
      <w:pPr>
        <w:rPr>
          <w:rFonts w:ascii="Arial" w:hAnsi="Arial" w:cs="Arial"/>
          <w:sz w:val="22"/>
          <w:szCs w:val="22"/>
          <w:lang w:val="es-ES"/>
        </w:rPr>
      </w:pPr>
      <w:r w:rsidRPr="0000050C">
        <w:rPr>
          <w:rFonts w:ascii="Arial" w:hAnsi="Arial" w:cs="Arial"/>
          <w:sz w:val="22"/>
          <w:szCs w:val="22"/>
          <w:lang w:val="es-ES"/>
        </w:rPr>
        <w:t>Mayra E.</w:t>
      </w:r>
      <w:r w:rsidR="005A7799" w:rsidRPr="0000050C">
        <w:rPr>
          <w:rFonts w:ascii="Arial" w:hAnsi="Arial" w:cs="Arial"/>
          <w:sz w:val="22"/>
          <w:szCs w:val="22"/>
          <w:lang w:val="es-ES"/>
        </w:rPr>
        <w:t xml:space="preserve"> </w:t>
      </w:r>
      <w:r w:rsidR="00622F29" w:rsidRPr="0000050C">
        <w:rPr>
          <w:rFonts w:ascii="Arial" w:hAnsi="Arial" w:cs="Arial"/>
          <w:sz w:val="22"/>
          <w:szCs w:val="22"/>
          <w:lang w:val="es-ES"/>
        </w:rPr>
        <w:t>Carrillo</w:t>
      </w:r>
    </w:p>
    <w:p w14:paraId="7EF96F7C" w14:textId="77777777" w:rsidR="005C00F9" w:rsidRPr="0000050C" w:rsidRDefault="005A7799" w:rsidP="004878C8">
      <w:pPr>
        <w:rPr>
          <w:rFonts w:ascii="Arial" w:hAnsi="Arial" w:cs="Arial"/>
          <w:sz w:val="22"/>
          <w:szCs w:val="22"/>
          <w:lang w:val="es-ES"/>
        </w:rPr>
      </w:pPr>
      <w:r w:rsidRPr="0000050C">
        <w:rPr>
          <w:rFonts w:ascii="Arial" w:hAnsi="Arial" w:cs="Arial"/>
          <w:sz w:val="22"/>
          <w:szCs w:val="22"/>
          <w:lang w:val="es-ES"/>
        </w:rPr>
        <w:t>Coordinadora del Programa Familiar</w:t>
      </w:r>
    </w:p>
    <w:p w14:paraId="4236F583" w14:textId="77777777" w:rsidR="0035249E" w:rsidRDefault="0035249E" w:rsidP="0035249E">
      <w:pPr>
        <w:rPr>
          <w:rFonts w:ascii="Arial" w:eastAsia="Calibri" w:hAnsi="Arial"/>
          <w:sz w:val="22"/>
          <w:szCs w:val="22"/>
          <w:lang w:val="es-DO"/>
        </w:rPr>
      </w:pPr>
    </w:p>
    <w:sectPr w:rsidR="0035249E">
      <w:type w:val="continuous"/>
      <w:pgSz w:w="12240" w:h="15840"/>
      <w:pgMar w:top="1440" w:right="72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EE3"/>
    <w:multiLevelType w:val="hybridMultilevel"/>
    <w:tmpl w:val="1EE819B0"/>
    <w:lvl w:ilvl="0" w:tplc="8F22AC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1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2F"/>
    <w:rsid w:val="0000050C"/>
    <w:rsid w:val="00017024"/>
    <w:rsid w:val="00022922"/>
    <w:rsid w:val="00046F8E"/>
    <w:rsid w:val="00057FB5"/>
    <w:rsid w:val="00076754"/>
    <w:rsid w:val="000A0C9F"/>
    <w:rsid w:val="000A4B5B"/>
    <w:rsid w:val="000A7DCC"/>
    <w:rsid w:val="000C6B7F"/>
    <w:rsid w:val="000D0CE7"/>
    <w:rsid w:val="000E65A4"/>
    <w:rsid w:val="00136760"/>
    <w:rsid w:val="00165B56"/>
    <w:rsid w:val="001764E4"/>
    <w:rsid w:val="00196DEB"/>
    <w:rsid w:val="001C5E80"/>
    <w:rsid w:val="001F2638"/>
    <w:rsid w:val="001F26DF"/>
    <w:rsid w:val="001F3083"/>
    <w:rsid w:val="002251CB"/>
    <w:rsid w:val="002377DF"/>
    <w:rsid w:val="002852CF"/>
    <w:rsid w:val="002918D6"/>
    <w:rsid w:val="002B7272"/>
    <w:rsid w:val="002D5CD1"/>
    <w:rsid w:val="002E1808"/>
    <w:rsid w:val="002E65F7"/>
    <w:rsid w:val="00300635"/>
    <w:rsid w:val="00305F1E"/>
    <w:rsid w:val="00307AC3"/>
    <w:rsid w:val="0035249E"/>
    <w:rsid w:val="003B2CE1"/>
    <w:rsid w:val="003D2A2D"/>
    <w:rsid w:val="003D39A0"/>
    <w:rsid w:val="003E5CA2"/>
    <w:rsid w:val="00401825"/>
    <w:rsid w:val="004159B1"/>
    <w:rsid w:val="0042062A"/>
    <w:rsid w:val="0045599C"/>
    <w:rsid w:val="00476DB4"/>
    <w:rsid w:val="004878C8"/>
    <w:rsid w:val="004B4340"/>
    <w:rsid w:val="005238F1"/>
    <w:rsid w:val="00527CA7"/>
    <w:rsid w:val="005733D7"/>
    <w:rsid w:val="005A7799"/>
    <w:rsid w:val="005B16CA"/>
    <w:rsid w:val="005B3810"/>
    <w:rsid w:val="005C00F9"/>
    <w:rsid w:val="005D0D0D"/>
    <w:rsid w:val="005F3FCD"/>
    <w:rsid w:val="0061344B"/>
    <w:rsid w:val="00622F29"/>
    <w:rsid w:val="00657283"/>
    <w:rsid w:val="00681A5F"/>
    <w:rsid w:val="006D0390"/>
    <w:rsid w:val="006D1B9B"/>
    <w:rsid w:val="006D3B0D"/>
    <w:rsid w:val="006D45F2"/>
    <w:rsid w:val="00704365"/>
    <w:rsid w:val="00750971"/>
    <w:rsid w:val="00761401"/>
    <w:rsid w:val="007A4D22"/>
    <w:rsid w:val="007B3CFF"/>
    <w:rsid w:val="007F1F20"/>
    <w:rsid w:val="00806026"/>
    <w:rsid w:val="008129F8"/>
    <w:rsid w:val="00824923"/>
    <w:rsid w:val="00826E9D"/>
    <w:rsid w:val="00827C6A"/>
    <w:rsid w:val="0085311A"/>
    <w:rsid w:val="00862AF4"/>
    <w:rsid w:val="0089320A"/>
    <w:rsid w:val="008969F8"/>
    <w:rsid w:val="00903A0B"/>
    <w:rsid w:val="00917717"/>
    <w:rsid w:val="0095160D"/>
    <w:rsid w:val="00964E32"/>
    <w:rsid w:val="00A715FF"/>
    <w:rsid w:val="00A82FA7"/>
    <w:rsid w:val="00A93BA7"/>
    <w:rsid w:val="00AC0C56"/>
    <w:rsid w:val="00AE54B9"/>
    <w:rsid w:val="00AE591A"/>
    <w:rsid w:val="00B3772A"/>
    <w:rsid w:val="00B53A41"/>
    <w:rsid w:val="00B53BF3"/>
    <w:rsid w:val="00B544F7"/>
    <w:rsid w:val="00B839A3"/>
    <w:rsid w:val="00BA42E0"/>
    <w:rsid w:val="00D019AE"/>
    <w:rsid w:val="00D146A1"/>
    <w:rsid w:val="00D14C2F"/>
    <w:rsid w:val="00D327FD"/>
    <w:rsid w:val="00D61C3F"/>
    <w:rsid w:val="00D74A0B"/>
    <w:rsid w:val="00D8355B"/>
    <w:rsid w:val="00DA36EE"/>
    <w:rsid w:val="00DB7D84"/>
    <w:rsid w:val="00E04248"/>
    <w:rsid w:val="00E44FCB"/>
    <w:rsid w:val="00E47A31"/>
    <w:rsid w:val="00E55449"/>
    <w:rsid w:val="00E674ED"/>
    <w:rsid w:val="00E72390"/>
    <w:rsid w:val="00E838DE"/>
    <w:rsid w:val="00E967DB"/>
    <w:rsid w:val="00ED3BCF"/>
    <w:rsid w:val="00ED479F"/>
    <w:rsid w:val="00ED72A4"/>
    <w:rsid w:val="00F37968"/>
    <w:rsid w:val="00FE06A5"/>
    <w:rsid w:val="00FF1745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4A3BF"/>
  <w15:chartTrackingRefBased/>
  <w15:docId w15:val="{A11A8FB3-F9B9-4331-BF3A-114F5758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360" w:lineRule="auto"/>
      <w:ind w:left="7516" w:hanging="7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180"/>
      <w:outlineLvl w:val="2"/>
    </w:pPr>
    <w:rPr>
      <w:b/>
      <w:bCs/>
      <w:smallCap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lockText">
    <w:name w:val="Block Text"/>
    <w:basedOn w:val="Normal"/>
    <w:pPr>
      <w:ind w:left="-990" w:right="-900"/>
    </w:pPr>
    <w:rPr>
      <w:sz w:val="24"/>
    </w:rPr>
  </w:style>
  <w:style w:type="paragraph" w:styleId="BodyTextIndent">
    <w:name w:val="Body Text Indent"/>
    <w:basedOn w:val="Normal"/>
    <w:pPr>
      <w:ind w:left="-720"/>
    </w:pPr>
  </w:style>
  <w:style w:type="paragraph" w:styleId="BalloonText">
    <w:name w:val="Balloon Text"/>
    <w:basedOn w:val="Normal"/>
    <w:semiHidden/>
    <w:rsid w:val="00D61C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50971"/>
    <w:pPr>
      <w:spacing w:after="120"/>
    </w:pPr>
  </w:style>
  <w:style w:type="table" w:styleId="TableGrid">
    <w:name w:val="Table Grid"/>
    <w:basedOn w:val="TableNormal"/>
    <w:uiPriority w:val="59"/>
    <w:rsid w:val="004206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BERGEN</vt:lpstr>
    </vt:vector>
  </TitlesOfParts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BERGEN</dc:title>
  <dc:subject/>
  <dc:creator>Bergen County</dc:creator>
  <cp:keywords/>
  <cp:lastModifiedBy>Grace Reef</cp:lastModifiedBy>
  <cp:revision>2</cp:revision>
  <cp:lastPrinted>2017-08-31T20:24:00Z</cp:lastPrinted>
  <dcterms:created xsi:type="dcterms:W3CDTF">2023-05-20T19:39:00Z</dcterms:created>
  <dcterms:modified xsi:type="dcterms:W3CDTF">2023-05-20T19:39:00Z</dcterms:modified>
</cp:coreProperties>
</file>